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30" w:rsidRDefault="00097730" w:rsidP="00A64A5E">
      <w:pPr>
        <w:tabs>
          <w:tab w:val="left" w:pos="4820"/>
        </w:tabs>
        <w:spacing w:line="276" w:lineRule="auto"/>
        <w:jc w:val="center"/>
        <w:rPr>
          <w:b/>
        </w:rPr>
      </w:pPr>
      <w:r>
        <w:rPr>
          <w:b/>
        </w:rPr>
        <w:t xml:space="preserve">История </w:t>
      </w:r>
    </w:p>
    <w:p w:rsidR="00C559DC" w:rsidRDefault="00203ECA" w:rsidP="009A39CE">
      <w:pPr>
        <w:spacing w:line="276" w:lineRule="auto"/>
        <w:jc w:val="center"/>
        <w:rPr>
          <w:b/>
        </w:rPr>
      </w:pPr>
      <w:r>
        <w:rPr>
          <w:b/>
        </w:rPr>
        <w:t xml:space="preserve">Всероссийской научно-практической конференции </w:t>
      </w:r>
    </w:p>
    <w:p w:rsidR="00203ECA" w:rsidRDefault="00203ECA" w:rsidP="009A39CE">
      <w:pPr>
        <w:spacing w:line="276" w:lineRule="auto"/>
        <w:jc w:val="center"/>
        <w:rPr>
          <w:b/>
        </w:rPr>
      </w:pPr>
      <w:r>
        <w:rPr>
          <w:b/>
        </w:rPr>
        <w:t>НОУ «Санкт-Петербургская гимназия «Альма Матер»</w:t>
      </w:r>
    </w:p>
    <w:p w:rsidR="00097730" w:rsidRDefault="00097730" w:rsidP="009A39CE">
      <w:pPr>
        <w:spacing w:line="276" w:lineRule="auto"/>
        <w:jc w:val="center"/>
        <w:rPr>
          <w:b/>
        </w:rPr>
      </w:pPr>
    </w:p>
    <w:p w:rsidR="00494EE4" w:rsidRDefault="00203ECA" w:rsidP="00A64A5E">
      <w:pPr>
        <w:spacing w:line="276" w:lineRule="auto"/>
        <w:jc w:val="both"/>
      </w:pPr>
      <w:r>
        <w:rPr>
          <w:b/>
        </w:rPr>
        <w:tab/>
      </w:r>
      <w:r w:rsidRPr="00203ECA">
        <w:t>Конференция</w:t>
      </w:r>
      <w:r>
        <w:t xml:space="preserve"> впервые была проведена в 2007 году по инициативе НОУ </w:t>
      </w:r>
      <w:r w:rsidRPr="00203ECA">
        <w:t>«Санкт-Петербургская гимназия «Альма Матер»</w:t>
      </w:r>
      <w:r w:rsidR="00C35A7B">
        <w:t xml:space="preserve"> и при поддержке</w:t>
      </w:r>
      <w:r w:rsidR="00494EE4">
        <w:t xml:space="preserve"> Комитета по образованию</w:t>
      </w:r>
      <w:r w:rsidR="008E740B" w:rsidRPr="008E740B">
        <w:t xml:space="preserve"> </w:t>
      </w:r>
      <w:r w:rsidR="008E740B">
        <w:t>Санкт-Петербурга, Санкт-Петербургского государственного университета</w:t>
      </w:r>
      <w:r w:rsidR="00E33CB2">
        <w:t>, Московской ассоциации АСНОР</w:t>
      </w:r>
      <w:r w:rsidR="00494EE4">
        <w:t xml:space="preserve"> и ведущих ученых  города. С </w:t>
      </w:r>
      <w:r>
        <w:t xml:space="preserve"> тех пор она проводит</w:t>
      </w:r>
      <w:bookmarkStart w:id="0" w:name="_GoBack"/>
      <w:bookmarkEnd w:id="0"/>
      <w:r>
        <w:t>ся ежего</w:t>
      </w:r>
      <w:r w:rsidR="00097730">
        <w:t>дно в конце весенних  каникул. С</w:t>
      </w:r>
      <w:r>
        <w:t xml:space="preserve">  2011 </w:t>
      </w:r>
      <w:r w:rsidR="00097730">
        <w:t>года</w:t>
      </w:r>
      <w:r>
        <w:t xml:space="preserve"> конферен</w:t>
      </w:r>
      <w:r w:rsidR="00097730">
        <w:t>ция проходит</w:t>
      </w:r>
      <w:r>
        <w:t xml:space="preserve"> в рамках Петербургского образовательного форума. </w:t>
      </w:r>
    </w:p>
    <w:p w:rsidR="008E740B" w:rsidRDefault="008E740B" w:rsidP="00A64A5E">
      <w:pPr>
        <w:tabs>
          <w:tab w:val="left" w:pos="4820"/>
        </w:tabs>
        <w:spacing w:line="276" w:lineRule="auto"/>
        <w:ind w:firstLine="708"/>
        <w:jc w:val="both"/>
      </w:pPr>
      <w:r>
        <w:t>У</w:t>
      </w:r>
      <w:r w:rsidR="00097730">
        <w:t>частниками конференции являются</w:t>
      </w:r>
      <w:r>
        <w:t xml:space="preserve"> научная и педагогическая общественность</w:t>
      </w:r>
      <w:r w:rsidRPr="00C062C9">
        <w:t xml:space="preserve">, </w:t>
      </w:r>
      <w:r>
        <w:t xml:space="preserve">представители управленческих структур системы образования, родители и учащиеся </w:t>
      </w:r>
      <w:r w:rsidRPr="00B53F6A">
        <w:t xml:space="preserve">школ, </w:t>
      </w:r>
      <w:r>
        <w:t xml:space="preserve">представители детской индустрии Санкт-Петербурга, </w:t>
      </w:r>
      <w:r w:rsidR="00E33CB2">
        <w:t>Ленинградской области, Москвы, Петрозаводска и других регионов России. Среднее количество участников конференции 150 человек.</w:t>
      </w:r>
    </w:p>
    <w:p w:rsidR="00203ECA" w:rsidRDefault="00097730" w:rsidP="00A64A5E">
      <w:pPr>
        <w:spacing w:line="276" w:lineRule="auto"/>
        <w:ind w:firstLine="708"/>
        <w:jc w:val="both"/>
      </w:pPr>
      <w:r>
        <w:t>Тематика</w:t>
      </w:r>
      <w:r w:rsidR="00494EE4">
        <w:t xml:space="preserve"> конференций:</w:t>
      </w:r>
    </w:p>
    <w:p w:rsidR="00494EE4" w:rsidRPr="00891E8D" w:rsidRDefault="00494EE4" w:rsidP="00A64A5E">
      <w:pPr>
        <w:spacing w:line="276" w:lineRule="auto"/>
        <w:jc w:val="both"/>
      </w:pPr>
      <w:r w:rsidRPr="00891E8D">
        <w:t>2007</w:t>
      </w:r>
      <w:r w:rsidR="00C35A7B">
        <w:t xml:space="preserve"> </w:t>
      </w:r>
      <w:r w:rsidRPr="00891E8D">
        <w:t xml:space="preserve">г.: </w:t>
      </w:r>
      <w:r w:rsidR="00F72488">
        <w:t xml:space="preserve"> </w:t>
      </w:r>
      <w:r w:rsidRPr="00891E8D">
        <w:t>«Роль негосударственных образовательных учреждений в развитии петербургской школы: возможности и действительность»</w:t>
      </w:r>
      <w:r>
        <w:t>.</w:t>
      </w:r>
    </w:p>
    <w:p w:rsidR="00494EE4" w:rsidRPr="00891E8D" w:rsidRDefault="00494EE4" w:rsidP="00A64A5E">
      <w:pPr>
        <w:tabs>
          <w:tab w:val="left" w:pos="851"/>
        </w:tabs>
        <w:spacing w:line="276" w:lineRule="auto"/>
        <w:jc w:val="both"/>
      </w:pPr>
      <w:r w:rsidRPr="00891E8D">
        <w:t>2008</w:t>
      </w:r>
      <w:r w:rsidR="00C35A7B">
        <w:t xml:space="preserve"> </w:t>
      </w:r>
      <w:r w:rsidRPr="00891E8D">
        <w:t xml:space="preserve">г.: </w:t>
      </w:r>
      <w:r w:rsidR="00F72488">
        <w:t xml:space="preserve">  </w:t>
      </w:r>
      <w:r w:rsidRPr="00891E8D">
        <w:t>«Новое поколение стандартов в зеркале современного урока»</w:t>
      </w:r>
      <w:r>
        <w:t>.</w:t>
      </w:r>
    </w:p>
    <w:p w:rsidR="00494EE4" w:rsidRPr="00891E8D" w:rsidRDefault="00494EE4" w:rsidP="00A64A5E">
      <w:pPr>
        <w:spacing w:line="276" w:lineRule="auto"/>
        <w:jc w:val="both"/>
      </w:pPr>
      <w:r w:rsidRPr="00891E8D">
        <w:t>2009</w:t>
      </w:r>
      <w:r w:rsidR="00C35A7B">
        <w:t xml:space="preserve"> </w:t>
      </w:r>
      <w:r w:rsidRPr="00891E8D">
        <w:t xml:space="preserve">г.: </w:t>
      </w:r>
      <w:r w:rsidR="00F72488">
        <w:t xml:space="preserve">  </w:t>
      </w:r>
      <w:r w:rsidRPr="00891E8D">
        <w:t>«Молодежь в школе – школа для молодежи»</w:t>
      </w:r>
      <w:r>
        <w:t>.</w:t>
      </w:r>
    </w:p>
    <w:p w:rsidR="00494EE4" w:rsidRPr="00891E8D" w:rsidRDefault="00F72488" w:rsidP="00A64A5E">
      <w:pPr>
        <w:spacing w:line="276" w:lineRule="auto"/>
        <w:jc w:val="both"/>
      </w:pPr>
      <w:r>
        <w:t>2010</w:t>
      </w:r>
      <w:r w:rsidR="00C35A7B">
        <w:t xml:space="preserve"> </w:t>
      </w:r>
      <w:r>
        <w:t xml:space="preserve">г.: </w:t>
      </w:r>
      <w:r w:rsidR="00494EE4" w:rsidRPr="00891E8D">
        <w:t>«Образовательная программа для 11 класса: возможности выбора и ответственность за результат»</w:t>
      </w:r>
      <w:r w:rsidR="00494EE4">
        <w:t>.</w:t>
      </w:r>
    </w:p>
    <w:p w:rsidR="00494EE4" w:rsidRDefault="00494EE4" w:rsidP="00A64A5E">
      <w:pPr>
        <w:spacing w:line="276" w:lineRule="auto"/>
        <w:jc w:val="both"/>
      </w:pPr>
      <w:r w:rsidRPr="00891E8D">
        <w:t>2011</w:t>
      </w:r>
      <w:r w:rsidR="00C35A7B">
        <w:t xml:space="preserve"> </w:t>
      </w:r>
      <w:r w:rsidRPr="00891E8D">
        <w:t xml:space="preserve">г.: </w:t>
      </w:r>
      <w:r w:rsidR="00F72488">
        <w:t xml:space="preserve"> </w:t>
      </w:r>
      <w:r w:rsidRPr="00891E8D">
        <w:t>«Роль внешней экспертизы и самооценки в процессе развития школы: вчера, сегодня, завтра»</w:t>
      </w:r>
      <w:r>
        <w:t>.</w:t>
      </w:r>
    </w:p>
    <w:p w:rsidR="00494EE4" w:rsidRDefault="00494EE4" w:rsidP="00A64A5E">
      <w:pPr>
        <w:spacing w:line="276" w:lineRule="auto"/>
        <w:jc w:val="both"/>
      </w:pPr>
      <w:r>
        <w:t>2012</w:t>
      </w:r>
      <w:r w:rsidR="00C35A7B">
        <w:t xml:space="preserve"> </w:t>
      </w:r>
      <w:r>
        <w:t>г.:</w:t>
      </w:r>
      <w:r w:rsidRPr="00494EE4">
        <w:t xml:space="preserve"> </w:t>
      </w:r>
      <w:r w:rsidR="00F72488">
        <w:t xml:space="preserve"> </w:t>
      </w:r>
      <w:r>
        <w:t>«Школа 2021: интересы, запросы, возможности».</w:t>
      </w:r>
    </w:p>
    <w:p w:rsidR="00097730" w:rsidRPr="00891E8D" w:rsidRDefault="00097730" w:rsidP="00A64A5E">
      <w:pPr>
        <w:spacing w:line="276" w:lineRule="auto"/>
        <w:jc w:val="both"/>
      </w:pPr>
      <w:r>
        <w:t>2013</w:t>
      </w:r>
      <w:r w:rsidR="00C35A7B">
        <w:t xml:space="preserve"> </w:t>
      </w:r>
      <w:r>
        <w:t>г.:  «Школа 2021: ситуации выбора».</w:t>
      </w:r>
    </w:p>
    <w:p w:rsidR="00097730" w:rsidRDefault="00494EE4" w:rsidP="00A64A5E">
      <w:pPr>
        <w:spacing w:line="276" w:lineRule="auto"/>
        <w:jc w:val="both"/>
      </w:pPr>
      <w:r>
        <w:tab/>
        <w:t xml:space="preserve">Тема очередной конференции обсуждается и выбирается ее участниками на предыдущей конференции. </w:t>
      </w:r>
    </w:p>
    <w:p w:rsidR="009A39CE" w:rsidRDefault="00097730" w:rsidP="00A64A5E">
      <w:pPr>
        <w:spacing w:line="276" w:lineRule="auto"/>
        <w:jc w:val="both"/>
      </w:pPr>
      <w:r>
        <w:tab/>
        <w:t>С 2012 года с</w:t>
      </w:r>
      <w:r w:rsidR="00F72488" w:rsidRPr="008F14A8">
        <w:t>тратегическая цель конференции</w:t>
      </w:r>
      <w:r>
        <w:t xml:space="preserve"> </w:t>
      </w:r>
      <w:r w:rsidR="00F72488" w:rsidRPr="008F14A8">
        <w:t>– определение среднесрочных перспектив развития школы</w:t>
      </w:r>
      <w:r w:rsidR="00F72488">
        <w:t>, поэтому ее название</w:t>
      </w:r>
      <w:r w:rsidR="00494EE4">
        <w:t xml:space="preserve"> состоит из двух частей. Первая часть: «Школа 2021», название второй части определ</w:t>
      </w:r>
      <w:r w:rsidR="00F72488">
        <w:t>яется участниками конференции в соответствии с предметом обсуждения.</w:t>
      </w:r>
    </w:p>
    <w:p w:rsidR="00494EE4" w:rsidRDefault="00494EE4" w:rsidP="00A64A5E">
      <w:pPr>
        <w:spacing w:line="276" w:lineRule="auto"/>
        <w:jc w:val="both"/>
      </w:pPr>
      <w:r>
        <w:tab/>
        <w:t xml:space="preserve">В программный комитет конференции </w:t>
      </w:r>
      <w:r w:rsidR="001F4E2C">
        <w:t xml:space="preserve">вместе с сотрудниками гимназии </w:t>
      </w:r>
      <w:r>
        <w:t>входят представители научной и педагогической общественнос</w:t>
      </w:r>
      <w:r w:rsidR="00097730">
        <w:t>ти Санкт-Петербурга.</w:t>
      </w:r>
    </w:p>
    <w:p w:rsidR="00494EE4" w:rsidRDefault="00494EE4" w:rsidP="00A64A5E">
      <w:pPr>
        <w:pStyle w:val="a3"/>
        <w:numPr>
          <w:ilvl w:val="0"/>
          <w:numId w:val="1"/>
        </w:numPr>
        <w:spacing w:line="276" w:lineRule="auto"/>
        <w:jc w:val="both"/>
        <w:rPr>
          <w:bCs/>
        </w:rPr>
      </w:pPr>
      <w:r w:rsidRPr="00494EE4">
        <w:rPr>
          <w:bCs/>
        </w:rPr>
        <w:t xml:space="preserve">Н. В. </w:t>
      </w:r>
      <w:proofErr w:type="spellStart"/>
      <w:r w:rsidRPr="00494EE4">
        <w:rPr>
          <w:bCs/>
        </w:rPr>
        <w:t>Бордовская</w:t>
      </w:r>
      <w:proofErr w:type="spellEnd"/>
      <w:r w:rsidRPr="00494EE4">
        <w:rPr>
          <w:bCs/>
        </w:rPr>
        <w:t>, академик РАО, д.п.н., п</w:t>
      </w:r>
      <w:r>
        <w:rPr>
          <w:bCs/>
        </w:rPr>
        <w:t>рофессор СПбГУ;</w:t>
      </w:r>
    </w:p>
    <w:p w:rsidR="00494EE4" w:rsidRPr="00494EE4" w:rsidRDefault="00494EE4" w:rsidP="00A64A5E">
      <w:pPr>
        <w:pStyle w:val="a3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 xml:space="preserve">О.Е. </w:t>
      </w:r>
      <w:r>
        <w:t>Лебедев, член-корреспондент РАО, д.п.н., профессор МВШСЭН;</w:t>
      </w:r>
    </w:p>
    <w:p w:rsidR="00494EE4" w:rsidRPr="00494EE4" w:rsidRDefault="00494EE4" w:rsidP="00A64A5E">
      <w:pPr>
        <w:pStyle w:val="a3"/>
        <w:numPr>
          <w:ilvl w:val="0"/>
          <w:numId w:val="1"/>
        </w:numPr>
        <w:spacing w:line="276" w:lineRule="auto"/>
        <w:jc w:val="both"/>
        <w:rPr>
          <w:bCs/>
        </w:rPr>
      </w:pPr>
      <w:r>
        <w:t>О.Е. Казакова, д.п.н., профессор СПбГУ;</w:t>
      </w:r>
    </w:p>
    <w:p w:rsidR="00494EE4" w:rsidRPr="00494EE4" w:rsidRDefault="00494EE4" w:rsidP="00A64A5E">
      <w:pPr>
        <w:pStyle w:val="a3"/>
        <w:numPr>
          <w:ilvl w:val="0"/>
          <w:numId w:val="1"/>
        </w:numPr>
        <w:spacing w:line="276" w:lineRule="auto"/>
        <w:jc w:val="both"/>
        <w:rPr>
          <w:bCs/>
        </w:rPr>
      </w:pPr>
      <w:r>
        <w:t>Л.С. Илюшин, д.п.н., профессор СПбГУ;</w:t>
      </w:r>
    </w:p>
    <w:p w:rsidR="00494EE4" w:rsidRPr="008E740B" w:rsidRDefault="008E740B" w:rsidP="00A64A5E">
      <w:pPr>
        <w:pStyle w:val="a3"/>
        <w:numPr>
          <w:ilvl w:val="0"/>
          <w:numId w:val="1"/>
        </w:numPr>
        <w:spacing w:line="276" w:lineRule="auto"/>
        <w:jc w:val="both"/>
        <w:rPr>
          <w:bCs/>
        </w:rPr>
      </w:pPr>
      <w:r>
        <w:t xml:space="preserve">Н.А. </w:t>
      </w:r>
      <w:proofErr w:type="spellStart"/>
      <w:r>
        <w:t>Заиченко</w:t>
      </w:r>
      <w:proofErr w:type="spellEnd"/>
      <w:r>
        <w:t>, к.п.н., профессор НИУ ВШЭ – СПб;</w:t>
      </w:r>
    </w:p>
    <w:p w:rsidR="008E740B" w:rsidRPr="008E740B" w:rsidRDefault="008E740B" w:rsidP="00A64A5E">
      <w:pPr>
        <w:pStyle w:val="a3"/>
        <w:numPr>
          <w:ilvl w:val="0"/>
          <w:numId w:val="1"/>
        </w:numPr>
        <w:spacing w:line="276" w:lineRule="auto"/>
        <w:jc w:val="both"/>
        <w:rPr>
          <w:bCs/>
        </w:rPr>
      </w:pPr>
      <w:r>
        <w:t xml:space="preserve">И.О. </w:t>
      </w:r>
      <w:proofErr w:type="spellStart"/>
      <w:r>
        <w:t>Загашев</w:t>
      </w:r>
      <w:proofErr w:type="spellEnd"/>
      <w:r>
        <w:t>, директор</w:t>
      </w:r>
      <w:r w:rsidRPr="00947A91">
        <w:t xml:space="preserve"> </w:t>
      </w:r>
      <w:r>
        <w:t>ГБОУ СПО</w:t>
      </w:r>
      <w:r w:rsidRPr="00947A91">
        <w:t xml:space="preserve"> педагогический колледж N 1 им.</w:t>
      </w:r>
      <w:r>
        <w:t xml:space="preserve"> Н.А. Некрасова.</w:t>
      </w:r>
    </w:p>
    <w:p w:rsidR="00203ECA" w:rsidRPr="00097730" w:rsidRDefault="00C35A7B" w:rsidP="00C35A7B">
      <w:pPr>
        <w:tabs>
          <w:tab w:val="left" w:pos="709"/>
        </w:tabs>
        <w:spacing w:line="276" w:lineRule="auto"/>
        <w:ind w:firstLine="360"/>
        <w:jc w:val="both"/>
        <w:rPr>
          <w:color w:val="000000"/>
        </w:rPr>
      </w:pPr>
      <w:r>
        <w:t xml:space="preserve">      </w:t>
      </w:r>
      <w:r w:rsidR="00097730">
        <w:t>В сентябре</w:t>
      </w:r>
      <w:r w:rsidR="009A39CE">
        <w:t xml:space="preserve">  2012 года на базе гимназии «Альма Матер» организован педагогический клуб, одним из </w:t>
      </w:r>
      <w:proofErr w:type="gramStart"/>
      <w:r w:rsidR="009A39CE">
        <w:t>направлений</w:t>
      </w:r>
      <w:proofErr w:type="gramEnd"/>
      <w:r w:rsidR="009A39CE">
        <w:t xml:space="preserve"> деятельност</w:t>
      </w:r>
      <w:r w:rsidR="00097730">
        <w:t>и которого является подготовка конференции следующего</w:t>
      </w:r>
      <w:r>
        <w:t xml:space="preserve"> года.</w:t>
      </w:r>
    </w:p>
    <w:sectPr w:rsidR="00203ECA" w:rsidRPr="00097730" w:rsidSect="00A64A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909"/>
    <w:multiLevelType w:val="hybridMultilevel"/>
    <w:tmpl w:val="B768B3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6319BA"/>
    <w:multiLevelType w:val="hybridMultilevel"/>
    <w:tmpl w:val="EECC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3ECA"/>
    <w:rsid w:val="00097730"/>
    <w:rsid w:val="001F0F50"/>
    <w:rsid w:val="001F4E2C"/>
    <w:rsid w:val="00203ECA"/>
    <w:rsid w:val="002A5C14"/>
    <w:rsid w:val="00467D08"/>
    <w:rsid w:val="00494EE4"/>
    <w:rsid w:val="008D0DD1"/>
    <w:rsid w:val="008E740B"/>
    <w:rsid w:val="00905260"/>
    <w:rsid w:val="009A39CE"/>
    <w:rsid w:val="00A64A5E"/>
    <w:rsid w:val="00C35A7B"/>
    <w:rsid w:val="00C559DC"/>
    <w:rsid w:val="00E33CB2"/>
    <w:rsid w:val="00EA2B83"/>
    <w:rsid w:val="00EC4038"/>
    <w:rsid w:val="00F44ABA"/>
    <w:rsid w:val="00F53128"/>
    <w:rsid w:val="00F7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3ECA"/>
  </w:style>
  <w:style w:type="paragraph" w:styleId="a3">
    <w:name w:val="List Paragraph"/>
    <w:basedOn w:val="a"/>
    <w:uiPriority w:val="34"/>
    <w:qFormat/>
    <w:rsid w:val="00494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3ECA"/>
  </w:style>
  <w:style w:type="paragraph" w:styleId="a3">
    <w:name w:val="List Paragraph"/>
    <w:basedOn w:val="a"/>
    <w:uiPriority w:val="34"/>
    <w:qFormat/>
    <w:rsid w:val="00494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chebunina</cp:lastModifiedBy>
  <cp:revision>2</cp:revision>
  <dcterms:created xsi:type="dcterms:W3CDTF">2013-03-27T07:53:00Z</dcterms:created>
  <dcterms:modified xsi:type="dcterms:W3CDTF">2013-03-27T07:53:00Z</dcterms:modified>
</cp:coreProperties>
</file>