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4" w:rsidRPr="006B32DC" w:rsidRDefault="003D1019" w:rsidP="003D1019">
      <w:pPr>
        <w:jc w:val="center"/>
        <w:rPr>
          <w:rFonts w:ascii="Royal Times New Roman ROOS" w:hAnsi="Royal Times New Roman ROOS"/>
          <w:b/>
          <w:sz w:val="32"/>
          <w:szCs w:val="32"/>
        </w:rPr>
      </w:pPr>
      <w:r w:rsidRPr="006B32DC">
        <w:rPr>
          <w:rFonts w:ascii="Royal Times New Roman ROOS" w:hAnsi="Royal Times New Roman ROOS"/>
          <w:b/>
          <w:sz w:val="32"/>
          <w:szCs w:val="32"/>
        </w:rPr>
        <w:t>Урок по алгебре</w:t>
      </w:r>
    </w:p>
    <w:p w:rsidR="003D1019" w:rsidRPr="006B32DC" w:rsidRDefault="003D1019" w:rsidP="003D1019">
      <w:pPr>
        <w:jc w:val="center"/>
        <w:rPr>
          <w:rFonts w:ascii="Royal Times New Roman ROOS" w:hAnsi="Royal Times New Roman ROOS"/>
          <w:b/>
          <w:sz w:val="32"/>
          <w:szCs w:val="32"/>
        </w:rPr>
      </w:pPr>
      <w:r w:rsidRPr="006B32DC">
        <w:rPr>
          <w:rFonts w:ascii="Royal Times New Roman ROOS" w:hAnsi="Royal Times New Roman ROOS"/>
          <w:b/>
          <w:sz w:val="32"/>
          <w:szCs w:val="32"/>
        </w:rPr>
        <w:t>8 класс</w:t>
      </w:r>
    </w:p>
    <w:p w:rsidR="003D1019" w:rsidRDefault="003D1019" w:rsidP="003D1019">
      <w:pPr>
        <w:jc w:val="center"/>
        <w:rPr>
          <w:rFonts w:ascii="Royal Times New Roman ROOS" w:hAnsi="Royal Times New Roman ROOS"/>
          <w:i/>
          <w:sz w:val="32"/>
          <w:szCs w:val="32"/>
        </w:rPr>
      </w:pPr>
      <w:r w:rsidRPr="003D1019">
        <w:rPr>
          <w:rFonts w:ascii="Royal Times New Roman ROOS" w:hAnsi="Royal Times New Roman ROOS"/>
          <w:i/>
          <w:sz w:val="32"/>
          <w:szCs w:val="32"/>
        </w:rPr>
        <w:t>Тема: «Неполные квадратные уравнения»</w:t>
      </w:r>
    </w:p>
    <w:p w:rsidR="00C9337F" w:rsidRPr="006B32DC" w:rsidRDefault="00C9337F" w:rsidP="00C9337F">
      <w:pPr>
        <w:jc w:val="right"/>
        <w:rPr>
          <w:rFonts w:ascii="Royal Times New Roman ROOS" w:hAnsi="Royal Times New Roman ROOS"/>
          <w:i/>
          <w:sz w:val="28"/>
          <w:szCs w:val="28"/>
        </w:rPr>
      </w:pPr>
      <w:r w:rsidRPr="006B32DC">
        <w:rPr>
          <w:rFonts w:ascii="Royal Times New Roman ROOS" w:hAnsi="Royal Times New Roman ROOS"/>
          <w:i/>
          <w:sz w:val="28"/>
          <w:szCs w:val="28"/>
        </w:rPr>
        <w:t>Санкт-Петербург 2009-2010 г.</w:t>
      </w:r>
    </w:p>
    <w:p w:rsidR="003D1019" w:rsidRPr="003D1019" w:rsidRDefault="003D1019" w:rsidP="003D1019">
      <w:pPr>
        <w:rPr>
          <w:rFonts w:ascii="Royal Times New Roman ROOS" w:hAnsi="Royal Times New Roman ROOS"/>
          <w:sz w:val="28"/>
          <w:szCs w:val="28"/>
        </w:rPr>
      </w:pPr>
      <w:r w:rsidRPr="003D1019">
        <w:rPr>
          <w:rFonts w:ascii="Royal Times New Roman ROOS" w:hAnsi="Royal Times New Roman ROOS"/>
          <w:sz w:val="28"/>
          <w:szCs w:val="28"/>
        </w:rPr>
        <w:t>Цели урока:</w:t>
      </w:r>
    </w:p>
    <w:p w:rsidR="003D1019" w:rsidRDefault="003D1019" w:rsidP="003D1019">
      <w:pPr>
        <w:rPr>
          <w:rFonts w:ascii="Royal Times New Roman ROOS" w:hAnsi="Royal Times New Roman ROOS"/>
          <w:sz w:val="28"/>
          <w:szCs w:val="28"/>
          <w:u w:val="single"/>
        </w:rPr>
      </w:pPr>
      <w:r w:rsidRPr="003D1019">
        <w:rPr>
          <w:rFonts w:ascii="Royal Times New Roman ROOS" w:hAnsi="Royal Times New Roman ROOS"/>
          <w:sz w:val="28"/>
          <w:szCs w:val="28"/>
          <w:u w:val="single"/>
        </w:rPr>
        <w:t>Образовательные</w:t>
      </w:r>
      <w:r>
        <w:rPr>
          <w:rFonts w:ascii="Royal Times New Roman ROOS" w:hAnsi="Royal Times New Roman ROOS"/>
          <w:sz w:val="28"/>
          <w:szCs w:val="28"/>
          <w:u w:val="single"/>
        </w:rPr>
        <w:t>:</w:t>
      </w:r>
    </w:p>
    <w:p w:rsidR="003D1019" w:rsidRDefault="003D1019" w:rsidP="003D1019">
      <w:pPr>
        <w:pStyle w:val="a3"/>
        <w:numPr>
          <w:ilvl w:val="0"/>
          <w:numId w:val="1"/>
        </w:numPr>
        <w:rPr>
          <w:rFonts w:ascii="Royal Times New Roman ROOS" w:hAnsi="Royal Times New Roman ROOS"/>
          <w:sz w:val="28"/>
          <w:szCs w:val="28"/>
        </w:rPr>
      </w:pPr>
      <w:r w:rsidRPr="003D1019">
        <w:rPr>
          <w:rFonts w:ascii="Royal Times New Roman ROOS" w:hAnsi="Royal Times New Roman ROOS"/>
          <w:sz w:val="28"/>
          <w:szCs w:val="28"/>
        </w:rPr>
        <w:t>ввести понятие</w:t>
      </w:r>
      <w:r>
        <w:rPr>
          <w:rFonts w:ascii="Royal Times New Roman ROOS" w:hAnsi="Royal Times New Roman ROOS"/>
          <w:sz w:val="28"/>
          <w:szCs w:val="28"/>
        </w:rPr>
        <w:t xml:space="preserve"> неполного квадратного уравнения;</w:t>
      </w:r>
    </w:p>
    <w:p w:rsidR="003D1019" w:rsidRDefault="003D1019" w:rsidP="003D1019">
      <w:pPr>
        <w:pStyle w:val="a3"/>
        <w:numPr>
          <w:ilvl w:val="0"/>
          <w:numId w:val="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вывести алгоритм решения неполных квадратных уравнений;</w:t>
      </w:r>
    </w:p>
    <w:p w:rsidR="003D1019" w:rsidRDefault="003D1019" w:rsidP="003D1019">
      <w:pPr>
        <w:pStyle w:val="a3"/>
        <w:numPr>
          <w:ilvl w:val="0"/>
          <w:numId w:val="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закрепить полученные знания в ходе решения задач</w:t>
      </w:r>
    </w:p>
    <w:p w:rsidR="003D1019" w:rsidRDefault="003D1019" w:rsidP="003D1019">
      <w:pPr>
        <w:rPr>
          <w:rFonts w:ascii="Royal Times New Roman ROOS" w:hAnsi="Royal Times New Roman ROOS"/>
          <w:sz w:val="28"/>
          <w:szCs w:val="28"/>
        </w:rPr>
      </w:pPr>
      <w:r w:rsidRPr="003D1019">
        <w:rPr>
          <w:rFonts w:ascii="Royal Times New Roman ROOS" w:hAnsi="Royal Times New Roman ROOS"/>
          <w:sz w:val="28"/>
          <w:szCs w:val="28"/>
          <w:u w:val="single"/>
        </w:rPr>
        <w:t>Развивающие</w:t>
      </w:r>
      <w:r>
        <w:rPr>
          <w:rFonts w:ascii="Royal Times New Roman ROOS" w:hAnsi="Royal Times New Roman ROOS"/>
          <w:sz w:val="28"/>
          <w:szCs w:val="28"/>
        </w:rPr>
        <w:t>:</w:t>
      </w:r>
    </w:p>
    <w:p w:rsidR="003D1019" w:rsidRDefault="007546C9" w:rsidP="003D1019">
      <w:pPr>
        <w:pStyle w:val="a3"/>
        <w:numPr>
          <w:ilvl w:val="0"/>
          <w:numId w:val="2"/>
        </w:numPr>
        <w:rPr>
          <w:rFonts w:ascii="Royal Times New Roman ROOS" w:hAnsi="Royal Times New Roman ROOS"/>
          <w:sz w:val="28"/>
          <w:szCs w:val="28"/>
        </w:rPr>
      </w:pPr>
      <w:r w:rsidRPr="007546C9">
        <w:rPr>
          <w:rFonts w:ascii="Royal Times New Roman ROOS" w:hAnsi="Royal Times New Roman ROOS"/>
          <w:sz w:val="28"/>
          <w:szCs w:val="28"/>
        </w:rPr>
        <w:t>развивать</w:t>
      </w:r>
      <w:r>
        <w:rPr>
          <w:rFonts w:ascii="Royal Times New Roman ROOS" w:hAnsi="Royal Times New Roman ROOS"/>
          <w:sz w:val="28"/>
          <w:szCs w:val="28"/>
        </w:rPr>
        <w:t xml:space="preserve"> память, внимание, логическое мышление;</w:t>
      </w:r>
    </w:p>
    <w:p w:rsidR="007546C9" w:rsidRDefault="007546C9" w:rsidP="003D1019">
      <w:pPr>
        <w:pStyle w:val="a3"/>
        <w:numPr>
          <w:ilvl w:val="0"/>
          <w:numId w:val="2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развивать исследовательские навыки;</w:t>
      </w:r>
    </w:p>
    <w:p w:rsidR="007546C9" w:rsidRDefault="007546C9" w:rsidP="003D1019">
      <w:pPr>
        <w:pStyle w:val="a3"/>
        <w:numPr>
          <w:ilvl w:val="0"/>
          <w:numId w:val="2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развивать умение оперировать изученным материалом,</w:t>
      </w:r>
    </w:p>
    <w:p w:rsidR="007546C9" w:rsidRDefault="007546C9" w:rsidP="007546C9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умение систематизировать материал</w:t>
      </w:r>
      <w:r w:rsidR="00E02915">
        <w:rPr>
          <w:rFonts w:ascii="Royal Times New Roman ROOS" w:hAnsi="Royal Times New Roman ROOS"/>
          <w:sz w:val="28"/>
          <w:szCs w:val="28"/>
        </w:rPr>
        <w:t>;</w:t>
      </w:r>
    </w:p>
    <w:p w:rsidR="00E02915" w:rsidRDefault="00E02915" w:rsidP="00E02915">
      <w:pPr>
        <w:pStyle w:val="a3"/>
        <w:numPr>
          <w:ilvl w:val="0"/>
          <w:numId w:val="3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развивать навыки самостоятельного освоения материала</w:t>
      </w:r>
    </w:p>
    <w:p w:rsidR="00E02915" w:rsidRDefault="00E02915" w:rsidP="00E02915">
      <w:pPr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  <w:u w:val="single"/>
        </w:rPr>
        <w:t>Воспитательные:</w:t>
      </w:r>
    </w:p>
    <w:p w:rsidR="00E02915" w:rsidRPr="00E02915" w:rsidRDefault="00E02915" w:rsidP="00E02915">
      <w:pPr>
        <w:pStyle w:val="a3"/>
        <w:numPr>
          <w:ilvl w:val="0"/>
          <w:numId w:val="3"/>
        </w:numPr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воспитывать трудолюбие, аккуратность;</w:t>
      </w:r>
    </w:p>
    <w:p w:rsidR="00E02915" w:rsidRPr="00E02915" w:rsidRDefault="00E02915" w:rsidP="00E02915">
      <w:pPr>
        <w:pStyle w:val="a3"/>
        <w:numPr>
          <w:ilvl w:val="0"/>
          <w:numId w:val="3"/>
        </w:numPr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формировать положительную мотивацию к изучению математики</w:t>
      </w:r>
    </w:p>
    <w:p w:rsidR="00E02915" w:rsidRDefault="00E02915" w:rsidP="00E02915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E02915" w:rsidRDefault="00E02915" w:rsidP="00E02915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E02915" w:rsidRDefault="00E02915" w:rsidP="00E02915">
      <w:pPr>
        <w:rPr>
          <w:rFonts w:ascii="Royal Times New Roman ROOS" w:hAnsi="Royal Times New Roman ROOS"/>
          <w:sz w:val="28"/>
          <w:szCs w:val="28"/>
          <w:u w:val="single"/>
        </w:rPr>
      </w:pPr>
      <w:r w:rsidRPr="00E02915">
        <w:rPr>
          <w:rFonts w:ascii="Royal Times New Roman ROOS" w:hAnsi="Royal Times New Roman ROOS"/>
          <w:sz w:val="28"/>
          <w:szCs w:val="28"/>
          <w:u w:val="single"/>
        </w:rPr>
        <w:t>Используемые образовательные технологии:</w:t>
      </w:r>
    </w:p>
    <w:p w:rsidR="00E02915" w:rsidRDefault="00E02915" w:rsidP="00E02915">
      <w:pPr>
        <w:pStyle w:val="a3"/>
        <w:numPr>
          <w:ilvl w:val="0"/>
          <w:numId w:val="4"/>
        </w:numPr>
        <w:rPr>
          <w:rFonts w:ascii="Royal Times New Roman ROOS" w:hAnsi="Royal Times New Roman ROOS"/>
          <w:sz w:val="28"/>
          <w:szCs w:val="28"/>
        </w:rPr>
      </w:pPr>
      <w:r w:rsidRPr="00E02915">
        <w:rPr>
          <w:rFonts w:ascii="Royal Times New Roman ROOS" w:hAnsi="Royal Times New Roman ROOS"/>
          <w:sz w:val="28"/>
          <w:szCs w:val="28"/>
        </w:rPr>
        <w:t xml:space="preserve">развивающее </w:t>
      </w:r>
      <w:r>
        <w:rPr>
          <w:rFonts w:ascii="Royal Times New Roman ROOS" w:hAnsi="Royal Times New Roman ROOS"/>
          <w:sz w:val="28"/>
          <w:szCs w:val="28"/>
        </w:rPr>
        <w:t>обучение;</w:t>
      </w:r>
    </w:p>
    <w:p w:rsidR="00E02915" w:rsidRDefault="00E02915" w:rsidP="00E02915">
      <w:pPr>
        <w:pStyle w:val="a3"/>
        <w:numPr>
          <w:ilvl w:val="0"/>
          <w:numId w:val="4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проблемное обучение;</w:t>
      </w:r>
    </w:p>
    <w:p w:rsidR="00E02915" w:rsidRDefault="00E02915" w:rsidP="00E02915">
      <w:pPr>
        <w:pStyle w:val="a3"/>
        <w:numPr>
          <w:ilvl w:val="0"/>
          <w:numId w:val="4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технология дистанционного обучения;</w:t>
      </w:r>
    </w:p>
    <w:p w:rsidR="00E02915" w:rsidRDefault="00E02915" w:rsidP="00E02915">
      <w:pPr>
        <w:pStyle w:val="a3"/>
        <w:numPr>
          <w:ilvl w:val="0"/>
          <w:numId w:val="4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исследовательский метод обучения;</w:t>
      </w:r>
    </w:p>
    <w:p w:rsidR="00105CEF" w:rsidRDefault="00E02915" w:rsidP="00105CEF">
      <w:pPr>
        <w:pStyle w:val="a3"/>
        <w:numPr>
          <w:ilvl w:val="0"/>
          <w:numId w:val="4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технология успешного обучения</w:t>
      </w:r>
    </w:p>
    <w:p w:rsidR="00105CEF" w:rsidRDefault="00105CEF" w:rsidP="00105CEF">
      <w:pPr>
        <w:rPr>
          <w:rFonts w:ascii="Royal Times New Roman ROOS" w:hAnsi="Royal Times New Roman ROOS"/>
          <w:sz w:val="28"/>
          <w:szCs w:val="28"/>
        </w:rPr>
      </w:pPr>
    </w:p>
    <w:p w:rsidR="00105CEF" w:rsidRDefault="00105CEF" w:rsidP="00105CEF">
      <w:p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u w:val="single"/>
        </w:rPr>
        <w:t>Оборудование</w:t>
      </w:r>
      <w:r w:rsidRPr="00105CEF">
        <w:rPr>
          <w:rFonts w:ascii="Royal Times New Roman ROOS" w:hAnsi="Royal Times New Roman ROOS"/>
          <w:sz w:val="28"/>
          <w:szCs w:val="28"/>
        </w:rPr>
        <w:t>: компьютер, карточки</w:t>
      </w:r>
    </w:p>
    <w:p w:rsidR="00105CEF" w:rsidRDefault="00105CEF" w:rsidP="00105CEF">
      <w:pPr>
        <w:rPr>
          <w:rFonts w:ascii="Royal Times New Roman ROOS" w:hAnsi="Royal Times New Roman ROOS"/>
          <w:sz w:val="28"/>
          <w:szCs w:val="28"/>
        </w:rPr>
      </w:pPr>
    </w:p>
    <w:p w:rsidR="00105CEF" w:rsidRDefault="00105CEF" w:rsidP="00105CEF">
      <w:pPr>
        <w:rPr>
          <w:rFonts w:ascii="Royal Times New Roman ROOS" w:hAnsi="Royal Times New Roman ROOS"/>
          <w:sz w:val="28"/>
          <w:szCs w:val="28"/>
        </w:rPr>
      </w:pPr>
    </w:p>
    <w:p w:rsidR="00105CEF" w:rsidRDefault="00105CEF" w:rsidP="00105CEF">
      <w:pPr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Ход урока:</w:t>
      </w:r>
    </w:p>
    <w:p w:rsidR="00105CEF" w:rsidRDefault="00105CEF" w:rsidP="00105CEF">
      <w:pPr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t>I</w:t>
      </w:r>
      <w:r w:rsidRPr="00105CEF">
        <w:rPr>
          <w:rFonts w:ascii="Royal Times New Roman ROOS" w:hAnsi="Royal Times New Roman ROOS"/>
          <w:sz w:val="28"/>
          <w:szCs w:val="28"/>
        </w:rPr>
        <w:t xml:space="preserve"> </w:t>
      </w:r>
      <w:r>
        <w:rPr>
          <w:rFonts w:ascii="Royal Times New Roman ROOS" w:hAnsi="Royal Times New Roman ROOS"/>
          <w:sz w:val="28"/>
          <w:szCs w:val="28"/>
        </w:rPr>
        <w:t>Актуализация опорных знаний</w:t>
      </w:r>
    </w:p>
    <w:p w:rsidR="00105CEF" w:rsidRDefault="00105CEF" w:rsidP="00105CEF">
      <w:p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Устная работа:</w:t>
      </w:r>
    </w:p>
    <w:p w:rsidR="00105CEF" w:rsidRDefault="00105CEF" w:rsidP="00105CEF">
      <w:pPr>
        <w:pStyle w:val="a3"/>
        <w:numPr>
          <w:ilvl w:val="0"/>
          <w:numId w:val="5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Какое уравнение называется квадратным? Приведите примеры.</w:t>
      </w:r>
    </w:p>
    <w:p w:rsidR="00105CEF" w:rsidRDefault="00105CEF" w:rsidP="00105CEF">
      <w:pPr>
        <w:pStyle w:val="a3"/>
        <w:numPr>
          <w:ilvl w:val="0"/>
          <w:numId w:val="5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Почему в квадратном уравнении первый </w:t>
      </w:r>
      <w:proofErr w:type="gramStart"/>
      <w:r>
        <w:rPr>
          <w:rFonts w:ascii="Royal Times New Roman ROOS" w:hAnsi="Royal Times New Roman ROOS"/>
          <w:sz w:val="28"/>
          <w:szCs w:val="28"/>
        </w:rPr>
        <w:t>коэффициент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</w:t>
      </w:r>
      <w:r w:rsidRPr="00105CEF">
        <w:rPr>
          <w:rFonts w:ascii="Royal Times New Roman ROOS" w:hAnsi="Royal Times New Roman ROOS"/>
          <w:b/>
          <w:sz w:val="28"/>
          <w:szCs w:val="28"/>
        </w:rPr>
        <w:t>а</w:t>
      </w:r>
      <w:r>
        <w:rPr>
          <w:rFonts w:ascii="Royal Times New Roman ROOS" w:hAnsi="Royal Times New Roman ROOS"/>
          <w:sz w:val="28"/>
          <w:szCs w:val="28"/>
        </w:rPr>
        <w:t xml:space="preserve"> не может быть равным нулю</w:t>
      </w:r>
      <w:r w:rsidR="007B2E31">
        <w:rPr>
          <w:rFonts w:ascii="Royal Times New Roman ROOS" w:hAnsi="Royal Times New Roman ROOS"/>
          <w:sz w:val="28"/>
          <w:szCs w:val="28"/>
        </w:rPr>
        <w:t>?</w:t>
      </w:r>
    </w:p>
    <w:p w:rsidR="007B2E31" w:rsidRDefault="007B2E31" w:rsidP="00105CEF">
      <w:pPr>
        <w:pStyle w:val="a3"/>
        <w:numPr>
          <w:ilvl w:val="0"/>
          <w:numId w:val="5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В данных квадратных уравнениях назовите первый коэффициент, вто</w:t>
      </w:r>
      <w:r w:rsidR="006B32DC">
        <w:rPr>
          <w:rFonts w:ascii="Royal Times New Roman ROOS" w:hAnsi="Royal Times New Roman ROOS"/>
          <w:sz w:val="28"/>
          <w:szCs w:val="28"/>
        </w:rPr>
        <w:t>рой коэффициент, свободный член (карточка № 1)</w:t>
      </w:r>
    </w:p>
    <w:p w:rsidR="007B2E31" w:rsidRDefault="007B2E31" w:rsidP="007B2E31">
      <w:pPr>
        <w:pStyle w:val="a3"/>
        <w:numPr>
          <w:ilvl w:val="0"/>
          <w:numId w:val="6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2х</w:t>
      </w:r>
      <w:r w:rsidR="00160F1A" w:rsidRPr="00160F1A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-3х+5=0</w:t>
      </w:r>
    </w:p>
    <w:p w:rsidR="007B2E31" w:rsidRDefault="007B2E31" w:rsidP="007B2E31">
      <w:pPr>
        <w:pStyle w:val="a3"/>
        <w:numPr>
          <w:ilvl w:val="0"/>
          <w:numId w:val="6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–х</w:t>
      </w:r>
      <w:proofErr w:type="gramStart"/>
      <w:r w:rsidR="00160F1A" w:rsidRPr="00160F1A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>+2х+8=0</w:t>
      </w:r>
    </w:p>
    <w:p w:rsidR="007B2E31" w:rsidRDefault="007B2E31" w:rsidP="007B2E31">
      <w:pPr>
        <w:pStyle w:val="a3"/>
        <w:numPr>
          <w:ilvl w:val="0"/>
          <w:numId w:val="6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4х</w:t>
      </w:r>
      <w:r w:rsidR="00160F1A" w:rsidRPr="00160F1A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–х+1=0</w:t>
      </w:r>
    </w:p>
    <w:p w:rsidR="007B2E31" w:rsidRDefault="007B2E31" w:rsidP="007B2E31">
      <w:pPr>
        <w:pStyle w:val="a3"/>
        <w:numPr>
          <w:ilvl w:val="0"/>
          <w:numId w:val="6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2х</w:t>
      </w:r>
      <w:r w:rsidR="00160F1A" w:rsidRPr="00160F1A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+5=0</w:t>
      </w:r>
    </w:p>
    <w:p w:rsidR="007B2E31" w:rsidRDefault="007B2E31" w:rsidP="007B2E31">
      <w:pPr>
        <w:pStyle w:val="a3"/>
        <w:numPr>
          <w:ilvl w:val="0"/>
          <w:numId w:val="6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-7х</w:t>
      </w:r>
      <w:r w:rsidR="00160F1A" w:rsidRPr="00160F1A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-6х=0</w:t>
      </w:r>
    </w:p>
    <w:p w:rsidR="007B2E31" w:rsidRDefault="007B2E31" w:rsidP="007B2E31">
      <w:pPr>
        <w:pStyle w:val="a3"/>
        <w:numPr>
          <w:ilvl w:val="0"/>
          <w:numId w:val="6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2х</w:t>
      </w:r>
      <w:r w:rsidR="00160F1A" w:rsidRPr="00160F1A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=0</w:t>
      </w:r>
    </w:p>
    <w:p w:rsidR="003328AC" w:rsidRPr="003328AC" w:rsidRDefault="003328AC" w:rsidP="003328AC">
      <w:pPr>
        <w:pStyle w:val="a3"/>
        <w:ind w:left="1080"/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t>II</w:t>
      </w:r>
      <w:r>
        <w:rPr>
          <w:rFonts w:ascii="Royal Times New Roman ROOS" w:hAnsi="Royal Times New Roman ROOS"/>
          <w:sz w:val="28"/>
          <w:szCs w:val="28"/>
        </w:rPr>
        <w:t xml:space="preserve"> Изучение нового материала</w:t>
      </w:r>
    </w:p>
    <w:p w:rsidR="007B2E31" w:rsidRPr="003328AC" w:rsidRDefault="007B2E31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 w:rsidRPr="003328AC">
        <w:rPr>
          <w:rFonts w:ascii="Royal Times New Roman ROOS" w:hAnsi="Royal Times New Roman ROOS"/>
          <w:sz w:val="28"/>
          <w:szCs w:val="28"/>
        </w:rPr>
        <w:t>Заполните таблицу</w:t>
      </w:r>
      <w:r w:rsidR="00606BB7">
        <w:rPr>
          <w:rFonts w:ascii="Royal Times New Roman ROOS" w:hAnsi="Royal Times New Roman ROOS"/>
          <w:sz w:val="28"/>
          <w:szCs w:val="28"/>
        </w:rPr>
        <w:t xml:space="preserve"> (карточка № 2)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2526"/>
        <w:gridCol w:w="2103"/>
        <w:gridCol w:w="1779"/>
        <w:gridCol w:w="1779"/>
      </w:tblGrid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  <w:r>
              <w:rPr>
                <w:rFonts w:ascii="Royal Times New Roman ROOS" w:hAnsi="Royal Times New Roman ROOS"/>
                <w:sz w:val="28"/>
                <w:szCs w:val="28"/>
              </w:rPr>
              <w:t>№</w:t>
            </w:r>
          </w:p>
        </w:tc>
        <w:tc>
          <w:tcPr>
            <w:tcW w:w="2526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  <w:r>
              <w:rPr>
                <w:rFonts w:ascii="Royal Times New Roman ROOS" w:hAnsi="Royal Times New Roman ROOS"/>
                <w:sz w:val="28"/>
                <w:szCs w:val="28"/>
              </w:rPr>
              <w:t>Уравнение</w:t>
            </w: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sz w:val="28"/>
                <w:szCs w:val="28"/>
              </w:rPr>
            </w:pPr>
            <w:r>
              <w:rPr>
                <w:rFonts w:ascii="Royal Times New Roman ROOS" w:hAnsi="Royal Times New Roman ROOS"/>
                <w:b/>
                <w:sz w:val="28"/>
                <w:szCs w:val="28"/>
                <w:lang w:val="en-US"/>
              </w:rPr>
              <w:t>a</w:t>
            </w:r>
          </w:p>
          <w:p w:rsidR="007B2E31" w:rsidRP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sz w:val="20"/>
                <w:szCs w:val="20"/>
              </w:rPr>
            </w:pPr>
            <w:r w:rsidRPr="007B2E31">
              <w:rPr>
                <w:rFonts w:ascii="Royal Times New Roman ROOS" w:hAnsi="Royal Times New Roman ROOS"/>
                <w:sz w:val="20"/>
                <w:szCs w:val="20"/>
              </w:rPr>
              <w:t>(первый ко</w:t>
            </w:r>
            <w:r>
              <w:rPr>
                <w:rFonts w:ascii="Royal Times New Roman ROOS" w:hAnsi="Royal Times New Roman ROOS"/>
                <w:sz w:val="20"/>
                <w:szCs w:val="20"/>
              </w:rPr>
              <w:t>эффициент)</w:t>
            </w: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b/>
                <w:sz w:val="28"/>
                <w:szCs w:val="28"/>
              </w:rPr>
            </w:pPr>
            <w:r>
              <w:rPr>
                <w:rFonts w:ascii="Royal Times New Roman ROOS" w:hAnsi="Royal Times New Roman ROOS"/>
                <w:b/>
                <w:sz w:val="28"/>
                <w:szCs w:val="28"/>
                <w:lang w:val="en-US"/>
              </w:rPr>
              <w:t>b</w:t>
            </w:r>
          </w:p>
          <w:p w:rsidR="007B2E31" w:rsidRP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sz w:val="20"/>
                <w:szCs w:val="20"/>
              </w:rPr>
            </w:pPr>
            <w:r>
              <w:rPr>
                <w:rFonts w:ascii="Royal Times New Roman ROOS" w:hAnsi="Royal Times New Roman ROOS"/>
                <w:sz w:val="20"/>
                <w:szCs w:val="20"/>
              </w:rPr>
              <w:t>(второй коэффициент)</w:t>
            </w: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b/>
                <w:sz w:val="20"/>
                <w:szCs w:val="20"/>
              </w:rPr>
            </w:pPr>
            <w:r>
              <w:rPr>
                <w:rFonts w:ascii="Royal Times New Roman ROOS" w:hAnsi="Royal Times New Roman ROOS"/>
                <w:b/>
                <w:sz w:val="28"/>
                <w:szCs w:val="28"/>
                <w:lang w:val="en-US"/>
              </w:rPr>
              <w:t>c</w:t>
            </w:r>
          </w:p>
          <w:p w:rsidR="007B2E31" w:rsidRP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sz w:val="20"/>
                <w:szCs w:val="20"/>
              </w:rPr>
            </w:pPr>
            <w:r w:rsidRPr="007B2E31">
              <w:rPr>
                <w:rFonts w:ascii="Royal Times New Roman ROOS" w:hAnsi="Royal Times New Roman ROOS"/>
                <w:sz w:val="20"/>
                <w:szCs w:val="20"/>
              </w:rPr>
              <w:t>(свободный член)</w:t>
            </w:r>
          </w:p>
          <w:p w:rsidR="007B2E31" w:rsidRPr="007B2E31" w:rsidRDefault="007B2E31" w:rsidP="007B2E31">
            <w:pPr>
              <w:pStyle w:val="a3"/>
              <w:ind w:left="0"/>
              <w:jc w:val="center"/>
              <w:rPr>
                <w:rFonts w:ascii="Royal Times New Roman ROOS" w:hAnsi="Royal Times New Roman ROOS"/>
                <w:b/>
                <w:sz w:val="28"/>
                <w:szCs w:val="28"/>
              </w:rPr>
            </w:pPr>
          </w:p>
        </w:tc>
      </w:tr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  <w:r>
              <w:rPr>
                <w:rFonts w:ascii="Royal Times New Roman ROOS" w:hAnsi="Royal Times New Roman ROOS"/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7B2E31" w:rsidRPr="007B2E31" w:rsidRDefault="007B2E31" w:rsidP="007B2E31">
            <w:pPr>
              <w:rPr>
                <w:rFonts w:ascii="Royal Times New Roman ROOS" w:hAnsi="Royal Times New Roman ROOS"/>
                <w:sz w:val="28"/>
                <w:szCs w:val="28"/>
              </w:rPr>
            </w:pPr>
            <w:r w:rsidRPr="007B2E31">
              <w:rPr>
                <w:rFonts w:ascii="Royal Times New Roman ROOS" w:hAnsi="Royal Times New Roman ROOS"/>
                <w:sz w:val="28"/>
                <w:szCs w:val="28"/>
              </w:rPr>
              <w:t>2х</w:t>
            </w:r>
            <w:r w:rsidR="00160F1A" w:rsidRPr="00160F1A">
              <w:rPr>
                <w:rFonts w:ascii="Royal Times New Roman ROOS" w:hAnsi="Royal Times New Roman ROOS"/>
                <w:sz w:val="28"/>
                <w:szCs w:val="28"/>
                <w:vertAlign w:val="superscript"/>
              </w:rPr>
              <w:t>2</w:t>
            </w:r>
            <w:r w:rsidRPr="007B2E31">
              <w:rPr>
                <w:rFonts w:ascii="Royal Times New Roman ROOS" w:hAnsi="Royal Times New Roman ROOS"/>
                <w:sz w:val="28"/>
                <w:szCs w:val="28"/>
              </w:rPr>
              <w:t xml:space="preserve"> -3х+5=0</w:t>
            </w:r>
          </w:p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</w:tr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2E31" w:rsidRPr="003328AC" w:rsidRDefault="007B2E31" w:rsidP="003328AC">
            <w:pPr>
              <w:rPr>
                <w:rFonts w:ascii="Royal Times New Roman ROOS" w:hAnsi="Royal Times New Roman ROOS"/>
                <w:sz w:val="28"/>
                <w:szCs w:val="28"/>
              </w:rPr>
            </w:pPr>
            <w:r w:rsidRPr="003328AC">
              <w:rPr>
                <w:rFonts w:ascii="Royal Times New Roman ROOS" w:hAnsi="Royal Times New Roman ROOS"/>
                <w:sz w:val="28"/>
                <w:szCs w:val="28"/>
              </w:rPr>
              <w:t>–х</w:t>
            </w:r>
            <w:proofErr w:type="gramStart"/>
            <w:r w:rsidR="00160F1A" w:rsidRPr="00160F1A">
              <w:rPr>
                <w:rFonts w:ascii="Royal Times New Roman ROOS" w:hAnsi="Royal Times New Roman ROOS"/>
                <w:sz w:val="28"/>
                <w:szCs w:val="28"/>
                <w:vertAlign w:val="superscript"/>
              </w:rPr>
              <w:t>2</w:t>
            </w:r>
            <w:proofErr w:type="gramEnd"/>
            <w:r w:rsidRPr="003328AC">
              <w:rPr>
                <w:rFonts w:ascii="Royal Times New Roman ROOS" w:hAnsi="Royal Times New Roman ROOS"/>
                <w:sz w:val="28"/>
                <w:szCs w:val="28"/>
              </w:rPr>
              <w:t>+2х+8=0</w:t>
            </w:r>
          </w:p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</w:tr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2E31" w:rsidRPr="003328AC" w:rsidRDefault="007B2E31" w:rsidP="003328AC">
            <w:pPr>
              <w:rPr>
                <w:rFonts w:ascii="Royal Times New Roman ROOS" w:hAnsi="Royal Times New Roman ROOS"/>
                <w:sz w:val="28"/>
                <w:szCs w:val="28"/>
              </w:rPr>
            </w:pPr>
            <w:r w:rsidRPr="003328AC">
              <w:rPr>
                <w:rFonts w:ascii="Royal Times New Roman ROOS" w:hAnsi="Royal Times New Roman ROOS"/>
                <w:sz w:val="28"/>
                <w:szCs w:val="28"/>
              </w:rPr>
              <w:t>4х</w:t>
            </w:r>
            <w:r w:rsidR="00160F1A" w:rsidRPr="00160F1A">
              <w:rPr>
                <w:rFonts w:ascii="Royal Times New Roman ROOS" w:hAnsi="Royal Times New Roman ROOS"/>
                <w:sz w:val="28"/>
                <w:szCs w:val="28"/>
                <w:vertAlign w:val="superscript"/>
              </w:rPr>
              <w:t>2</w:t>
            </w:r>
            <w:r w:rsidRPr="003328AC">
              <w:rPr>
                <w:rFonts w:ascii="Royal Times New Roman ROOS" w:hAnsi="Royal Times New Roman ROOS"/>
                <w:sz w:val="28"/>
                <w:szCs w:val="28"/>
              </w:rPr>
              <w:t xml:space="preserve"> –х+1=0</w:t>
            </w:r>
          </w:p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</w:tr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2E31" w:rsidRPr="003328AC" w:rsidRDefault="007B2E31" w:rsidP="003328AC">
            <w:pPr>
              <w:rPr>
                <w:rFonts w:ascii="Royal Times New Roman ROOS" w:hAnsi="Royal Times New Roman ROOS"/>
                <w:sz w:val="28"/>
                <w:szCs w:val="28"/>
              </w:rPr>
            </w:pPr>
            <w:r w:rsidRPr="003328AC">
              <w:rPr>
                <w:rFonts w:ascii="Royal Times New Roman ROOS" w:hAnsi="Royal Times New Roman ROOS"/>
                <w:sz w:val="28"/>
                <w:szCs w:val="28"/>
              </w:rPr>
              <w:t>2х</w:t>
            </w:r>
            <w:r w:rsidR="00160F1A" w:rsidRPr="00160F1A">
              <w:rPr>
                <w:rFonts w:ascii="Royal Times New Roman ROOS" w:hAnsi="Royal Times New Roman ROOS"/>
                <w:sz w:val="28"/>
                <w:szCs w:val="28"/>
                <w:vertAlign w:val="superscript"/>
              </w:rPr>
              <w:t>2</w:t>
            </w:r>
            <w:r w:rsidRPr="003328AC">
              <w:rPr>
                <w:rFonts w:ascii="Royal Times New Roman ROOS" w:hAnsi="Royal Times New Roman ROOS"/>
                <w:sz w:val="28"/>
                <w:szCs w:val="28"/>
              </w:rPr>
              <w:t xml:space="preserve"> +5=0</w:t>
            </w:r>
          </w:p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</w:tr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2E31" w:rsidRPr="003328AC" w:rsidRDefault="007B2E31" w:rsidP="003328AC">
            <w:pPr>
              <w:rPr>
                <w:rFonts w:ascii="Royal Times New Roman ROOS" w:hAnsi="Royal Times New Roman ROOS"/>
                <w:sz w:val="28"/>
                <w:szCs w:val="28"/>
              </w:rPr>
            </w:pPr>
            <w:r w:rsidRPr="003328AC">
              <w:rPr>
                <w:rFonts w:ascii="Royal Times New Roman ROOS" w:hAnsi="Royal Times New Roman ROOS"/>
                <w:sz w:val="28"/>
                <w:szCs w:val="28"/>
              </w:rPr>
              <w:t>-7х</w:t>
            </w:r>
            <w:r w:rsidR="00160F1A" w:rsidRPr="00160F1A">
              <w:rPr>
                <w:rFonts w:ascii="Royal Times New Roman ROOS" w:hAnsi="Royal Times New Roman ROOS"/>
                <w:sz w:val="28"/>
                <w:szCs w:val="28"/>
                <w:vertAlign w:val="superscript"/>
              </w:rPr>
              <w:t>2</w:t>
            </w:r>
            <w:r w:rsidRPr="003328AC">
              <w:rPr>
                <w:rFonts w:ascii="Royal Times New Roman ROOS" w:hAnsi="Royal Times New Roman ROOS"/>
                <w:sz w:val="28"/>
                <w:szCs w:val="28"/>
              </w:rPr>
              <w:t xml:space="preserve"> -6х=0</w:t>
            </w:r>
          </w:p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</w:tr>
      <w:tr w:rsidR="007B2E31" w:rsidTr="007B2E31">
        <w:tc>
          <w:tcPr>
            <w:tcW w:w="664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526" w:type="dxa"/>
          </w:tcPr>
          <w:p w:rsidR="007B2E31" w:rsidRPr="003328AC" w:rsidRDefault="007B2E31" w:rsidP="003328AC">
            <w:pPr>
              <w:rPr>
                <w:rFonts w:ascii="Royal Times New Roman ROOS" w:hAnsi="Royal Times New Roman ROOS"/>
                <w:sz w:val="28"/>
                <w:szCs w:val="28"/>
              </w:rPr>
            </w:pPr>
            <w:r w:rsidRPr="003328AC">
              <w:rPr>
                <w:rFonts w:ascii="Royal Times New Roman ROOS" w:hAnsi="Royal Times New Roman ROOS"/>
                <w:sz w:val="28"/>
                <w:szCs w:val="28"/>
              </w:rPr>
              <w:t>2х</w:t>
            </w:r>
            <w:r w:rsidR="00160F1A" w:rsidRPr="00160F1A">
              <w:rPr>
                <w:rFonts w:ascii="Royal Times New Roman ROOS" w:hAnsi="Royal Times New Roman ROOS"/>
                <w:sz w:val="28"/>
                <w:szCs w:val="28"/>
                <w:vertAlign w:val="superscript"/>
              </w:rPr>
              <w:t>2</w:t>
            </w:r>
            <w:r w:rsidRPr="003328AC">
              <w:rPr>
                <w:rFonts w:ascii="Royal Times New Roman ROOS" w:hAnsi="Royal Times New Roman ROOS"/>
                <w:sz w:val="28"/>
                <w:szCs w:val="28"/>
              </w:rPr>
              <w:t xml:space="preserve"> =0</w:t>
            </w:r>
          </w:p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2103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  <w:tc>
          <w:tcPr>
            <w:tcW w:w="1779" w:type="dxa"/>
          </w:tcPr>
          <w:p w:rsidR="007B2E31" w:rsidRDefault="007B2E31" w:rsidP="007B2E31">
            <w:pPr>
              <w:pStyle w:val="a3"/>
              <w:ind w:left="0"/>
              <w:rPr>
                <w:rFonts w:ascii="Royal Times New Roman ROOS" w:hAnsi="Royal Times New Roman ROOS"/>
                <w:sz w:val="28"/>
                <w:szCs w:val="28"/>
              </w:rPr>
            </w:pPr>
          </w:p>
        </w:tc>
      </w:tr>
    </w:tbl>
    <w:p w:rsidR="007B2E31" w:rsidRDefault="003328AC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Чем отличаются уравнения 1, 2, 3 от уравнений 4,5,6</w:t>
      </w:r>
    </w:p>
    <w:p w:rsidR="003328AC" w:rsidRDefault="003328AC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Уравнения 4, 5. 6 называются неполными квадратными уравнениями.</w:t>
      </w:r>
    </w:p>
    <w:p w:rsidR="003328AC" w:rsidRDefault="003328AC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Запишите, пожалуйста, эти уравнения в общем виде.</w:t>
      </w:r>
    </w:p>
    <w:p w:rsidR="003328AC" w:rsidRDefault="003328AC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Наша задача вывести алгоритм решения неполных квадратных уравнений.</w:t>
      </w:r>
    </w:p>
    <w:p w:rsidR="003328AC" w:rsidRDefault="003328AC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Решите уравнение 7х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  =0   (проверьте себя)</w:t>
      </w:r>
    </w:p>
    <w:p w:rsidR="003328AC" w:rsidRPr="003A7BA9" w:rsidRDefault="003328AC" w:rsidP="003328AC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Запишите решение уравнения ах</w:t>
      </w:r>
      <w:proofErr w:type="gramStart"/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=0</w:t>
      </w:r>
      <w:r w:rsidR="00C3658F">
        <w:rPr>
          <w:rFonts w:ascii="Royal Times New Roman ROOS" w:hAnsi="Royal Times New Roman ROOS"/>
          <w:sz w:val="28"/>
          <w:szCs w:val="28"/>
        </w:rPr>
        <w:t xml:space="preserve">, где </w:t>
      </w:r>
      <w:r w:rsidR="00C3658F">
        <w:rPr>
          <w:rFonts w:ascii="Royal Times New Roman ROOS" w:hAnsi="Royal Times New Roman ROOS"/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C3658F">
        <w:rPr>
          <w:rFonts w:ascii="Royal Times New Roman ROOS" w:eastAsiaTheme="minorEastAsia" w:hAnsi="Royal Times New Roman ROOS"/>
          <w:sz w:val="28"/>
          <w:szCs w:val="28"/>
        </w:rPr>
        <w:t>0,</w:t>
      </w:r>
      <w:r>
        <w:rPr>
          <w:rFonts w:ascii="Royal Times New Roman ROOS" w:hAnsi="Royal Times New Roman ROOS"/>
          <w:sz w:val="28"/>
          <w:szCs w:val="28"/>
        </w:rPr>
        <w:t xml:space="preserve"> в общем виде</w:t>
      </w:r>
    </w:p>
    <w:p w:rsidR="003328AC" w:rsidRDefault="003328AC" w:rsidP="003328AC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lastRenderedPageBreak/>
        <w:t>Всегда ли данное уравнение имеет корни? Сколько корней имеет уравнение такого типа?</w:t>
      </w:r>
    </w:p>
    <w:p w:rsidR="003328AC" w:rsidRPr="003328AC" w:rsidRDefault="003328AC" w:rsidP="003328AC">
      <w:pPr>
        <w:pStyle w:val="a3"/>
        <w:numPr>
          <w:ilvl w:val="0"/>
          <w:numId w:val="8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Решите уравнения 2х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-8=0 и 3х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+11=0 (проверьте себя)</w:t>
      </w:r>
    </w:p>
    <w:p w:rsidR="003328AC" w:rsidRDefault="003328AC" w:rsidP="006B2871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Запишите решение уравнения ах</w:t>
      </w:r>
      <w:proofErr w:type="gramStart"/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</w:t>
      </w:r>
      <w:r w:rsidRPr="003328AC">
        <w:rPr>
          <w:rFonts w:ascii="Royal Times New Roman ROOS" w:hAnsi="Royal Times New Roman ROOS"/>
          <w:sz w:val="28"/>
          <w:szCs w:val="28"/>
        </w:rPr>
        <w:t>+</w:t>
      </w:r>
      <w:r>
        <w:rPr>
          <w:rFonts w:ascii="Royal Times New Roman ROOS" w:hAnsi="Royal Times New Roman ROOS"/>
          <w:sz w:val="28"/>
          <w:szCs w:val="28"/>
          <w:lang w:val="en-US"/>
        </w:rPr>
        <w:t>c</w:t>
      </w:r>
      <w:r w:rsidRPr="003328AC">
        <w:rPr>
          <w:rFonts w:ascii="Royal Times New Roman ROOS" w:hAnsi="Royal Times New Roman ROOS"/>
          <w:sz w:val="28"/>
          <w:szCs w:val="28"/>
        </w:rPr>
        <w:t>=0</w:t>
      </w:r>
      <w:r w:rsidR="003A7BA9">
        <w:rPr>
          <w:rFonts w:ascii="Royal Times New Roman ROOS" w:hAnsi="Royal Times New Roman ROOS"/>
          <w:sz w:val="28"/>
          <w:szCs w:val="28"/>
        </w:rPr>
        <w:t>, где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3A7BA9">
        <w:rPr>
          <w:rFonts w:ascii="Royal Times New Roman ROOS" w:hAnsi="Royal Times New Roman ROOS"/>
          <w:sz w:val="28"/>
          <w:szCs w:val="28"/>
        </w:rPr>
        <w:t>0 и с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286456">
        <w:rPr>
          <w:rFonts w:ascii="Royal Times New Roman ROOS" w:hAnsi="Royal Times New Roman ROOS"/>
          <w:sz w:val="28"/>
          <w:szCs w:val="28"/>
        </w:rPr>
        <w:t>0</w:t>
      </w:r>
      <w:r w:rsidRPr="003328AC">
        <w:rPr>
          <w:rFonts w:ascii="Royal Times New Roman ROOS" w:hAnsi="Royal Times New Roman ROOS"/>
          <w:sz w:val="28"/>
          <w:szCs w:val="28"/>
        </w:rPr>
        <w:t xml:space="preserve"> </w:t>
      </w:r>
      <w:r>
        <w:rPr>
          <w:rFonts w:ascii="Royal Times New Roman ROOS" w:hAnsi="Royal Times New Roman ROOS"/>
          <w:sz w:val="28"/>
          <w:szCs w:val="28"/>
        </w:rPr>
        <w:t>в общем виде</w:t>
      </w:r>
    </w:p>
    <w:p w:rsidR="003328AC" w:rsidRDefault="006B2871" w:rsidP="006B2871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</w:t>
      </w:r>
      <w:r w:rsidR="003328AC" w:rsidRPr="006B2871">
        <w:rPr>
          <w:rFonts w:ascii="Royal Times New Roman ROOS" w:hAnsi="Royal Times New Roman ROOS"/>
          <w:sz w:val="28"/>
          <w:szCs w:val="28"/>
        </w:rPr>
        <w:t>Всегда ли данное уравнение имеет корни? Сколько корней имеет</w:t>
      </w:r>
      <w:r>
        <w:rPr>
          <w:rFonts w:ascii="Royal Times New Roman ROOS" w:hAnsi="Royal Times New Roman ROOS"/>
          <w:sz w:val="28"/>
          <w:szCs w:val="28"/>
        </w:rPr>
        <w:t xml:space="preserve"> </w:t>
      </w:r>
    </w:p>
    <w:p w:rsidR="006B2871" w:rsidRDefault="006B2871" w:rsidP="006B2871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</w:t>
      </w:r>
      <w:r w:rsidRPr="006B2871">
        <w:rPr>
          <w:rFonts w:ascii="Royal Times New Roman ROOS" w:hAnsi="Royal Times New Roman ROOS"/>
          <w:sz w:val="28"/>
          <w:szCs w:val="28"/>
        </w:rPr>
        <w:t>уравнение такого типа?</w:t>
      </w:r>
    </w:p>
    <w:p w:rsidR="00D04096" w:rsidRPr="00D04096" w:rsidRDefault="00D04096" w:rsidP="00D04096">
      <w:pPr>
        <w:pStyle w:val="a3"/>
        <w:numPr>
          <w:ilvl w:val="0"/>
          <w:numId w:val="8"/>
        </w:numPr>
        <w:spacing w:after="0"/>
        <w:rPr>
          <w:rFonts w:ascii="Royal Times New Roman ROOS" w:hAnsi="Royal Times New Roman ROOS"/>
          <w:sz w:val="28"/>
          <w:szCs w:val="28"/>
        </w:rPr>
      </w:pPr>
      <w:r w:rsidRPr="00D04096">
        <w:rPr>
          <w:rFonts w:ascii="Royal Times New Roman ROOS" w:hAnsi="Royal Times New Roman ROOS"/>
          <w:sz w:val="28"/>
          <w:szCs w:val="28"/>
        </w:rPr>
        <w:t>Решите с помощью разложения на множ</w:t>
      </w:r>
      <w:r w:rsidR="003A7BA9">
        <w:rPr>
          <w:rFonts w:ascii="Royal Times New Roman ROOS" w:hAnsi="Royal Times New Roman ROOS"/>
          <w:sz w:val="28"/>
          <w:szCs w:val="28"/>
        </w:rPr>
        <w:t>ители уравнение 4</w:t>
      </w:r>
      <w:r w:rsidRPr="00D04096">
        <w:rPr>
          <w:rFonts w:ascii="Royal Times New Roman ROOS" w:hAnsi="Royal Times New Roman ROOS"/>
          <w:sz w:val="28"/>
          <w:szCs w:val="28"/>
        </w:rPr>
        <w:t>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 w:rsidR="003A7BA9">
        <w:rPr>
          <w:rFonts w:ascii="Royal Times New Roman ROOS" w:hAnsi="Royal Times New Roman ROOS"/>
          <w:sz w:val="28"/>
          <w:szCs w:val="28"/>
        </w:rPr>
        <w:t xml:space="preserve"> +6</w:t>
      </w:r>
      <w:r w:rsidR="003A7BA9">
        <w:rPr>
          <w:rFonts w:ascii="Royal Times New Roman ROOS" w:hAnsi="Royal Times New Roman ROOS"/>
          <w:sz w:val="28"/>
          <w:szCs w:val="28"/>
          <w:lang w:val="en-US"/>
        </w:rPr>
        <w:t>x</w:t>
      </w:r>
      <w:r w:rsidRPr="00D04096">
        <w:rPr>
          <w:rFonts w:ascii="Royal Times New Roman ROOS" w:hAnsi="Royal Times New Roman ROOS"/>
          <w:sz w:val="28"/>
          <w:szCs w:val="28"/>
        </w:rPr>
        <w:t>=0</w:t>
      </w:r>
    </w:p>
    <w:p w:rsidR="00D04096" w:rsidRPr="00286456" w:rsidRDefault="00D04096" w:rsidP="006B2871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Запишите решение уравнения вида ах</w:t>
      </w:r>
      <w:proofErr w:type="gramStart"/>
      <w:r w:rsidR="00C3658F" w:rsidRPr="00C3658F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+</w:t>
      </w:r>
      <w:r>
        <w:rPr>
          <w:rFonts w:ascii="Royal Times New Roman ROOS" w:hAnsi="Royal Times New Roman ROOS"/>
          <w:sz w:val="28"/>
          <w:szCs w:val="28"/>
          <w:lang w:val="en-US"/>
        </w:rPr>
        <w:t>b</w:t>
      </w:r>
      <w:r>
        <w:rPr>
          <w:rFonts w:ascii="Royal Times New Roman ROOS" w:hAnsi="Royal Times New Roman ROOS"/>
          <w:sz w:val="28"/>
          <w:szCs w:val="28"/>
        </w:rPr>
        <w:t>х=0</w:t>
      </w:r>
      <w:r w:rsidR="00C3658F">
        <w:rPr>
          <w:rFonts w:ascii="Royal Times New Roman ROOS" w:hAnsi="Royal Times New Roman ROOS"/>
          <w:sz w:val="28"/>
          <w:szCs w:val="28"/>
        </w:rPr>
        <w:t>, где а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286456">
        <w:rPr>
          <w:rFonts w:ascii="Royal Times New Roman ROOS" w:hAnsi="Royal Times New Roman ROOS"/>
          <w:sz w:val="28"/>
          <w:szCs w:val="28"/>
        </w:rPr>
        <w:t xml:space="preserve">0 и </w:t>
      </w:r>
      <w:r w:rsidR="00286456">
        <w:rPr>
          <w:rFonts w:ascii="Royal Times New Roman ROOS" w:hAnsi="Royal Times New Roman ROOS"/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286456">
        <w:rPr>
          <w:rFonts w:ascii="Royal Times New Roman ROOS" w:hAnsi="Royal Times New Roman ROOS"/>
          <w:sz w:val="28"/>
          <w:szCs w:val="28"/>
        </w:rPr>
        <w:t xml:space="preserve">0 в общем    </w:t>
      </w:r>
    </w:p>
    <w:p w:rsidR="006B2871" w:rsidRDefault="00286456" w:rsidP="006B2871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</w:t>
      </w:r>
      <w:proofErr w:type="gramStart"/>
      <w:r>
        <w:rPr>
          <w:rFonts w:ascii="Royal Times New Roman ROOS" w:hAnsi="Royal Times New Roman ROOS"/>
          <w:sz w:val="28"/>
          <w:szCs w:val="28"/>
        </w:rPr>
        <w:t>виде</w:t>
      </w:r>
      <w:proofErr w:type="gramEnd"/>
    </w:p>
    <w:p w:rsidR="00286456" w:rsidRDefault="00286456" w:rsidP="00286456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</w:t>
      </w:r>
      <w:r w:rsidRPr="006B2871">
        <w:rPr>
          <w:rFonts w:ascii="Royal Times New Roman ROOS" w:hAnsi="Royal Times New Roman ROOS"/>
          <w:sz w:val="28"/>
          <w:szCs w:val="28"/>
        </w:rPr>
        <w:t>Все</w:t>
      </w:r>
      <w:bookmarkStart w:id="0" w:name="_GoBack"/>
      <w:bookmarkEnd w:id="0"/>
      <w:r w:rsidRPr="006B2871">
        <w:rPr>
          <w:rFonts w:ascii="Royal Times New Roman ROOS" w:hAnsi="Royal Times New Roman ROOS"/>
          <w:sz w:val="28"/>
          <w:szCs w:val="28"/>
        </w:rPr>
        <w:t>гда ли данное уравнение имеет корни? Сколько корней имеет</w:t>
      </w:r>
      <w:r>
        <w:rPr>
          <w:rFonts w:ascii="Royal Times New Roman ROOS" w:hAnsi="Royal Times New Roman ROOS"/>
          <w:sz w:val="28"/>
          <w:szCs w:val="28"/>
        </w:rPr>
        <w:t xml:space="preserve"> </w:t>
      </w:r>
    </w:p>
    <w:p w:rsidR="00286456" w:rsidRDefault="00286456" w:rsidP="00286456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</w:t>
      </w:r>
      <w:r w:rsidRPr="006B2871">
        <w:rPr>
          <w:rFonts w:ascii="Royal Times New Roman ROOS" w:hAnsi="Royal Times New Roman ROOS"/>
          <w:sz w:val="28"/>
          <w:szCs w:val="28"/>
        </w:rPr>
        <w:t>уравнение такого типа?</w:t>
      </w:r>
    </w:p>
    <w:p w:rsidR="00892445" w:rsidRDefault="00892445" w:rsidP="00892445">
      <w:pPr>
        <w:pStyle w:val="a3"/>
        <w:numPr>
          <w:ilvl w:val="0"/>
          <w:numId w:val="8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Сверьте свои решения с карточкой. Запишите алгоритм решения неполных квадратных уравнений в тетрадь</w:t>
      </w:r>
      <w:r w:rsidR="00606BB7">
        <w:rPr>
          <w:rFonts w:ascii="Royal Times New Roman ROOS" w:hAnsi="Royal Times New Roman ROOS"/>
          <w:sz w:val="28"/>
          <w:szCs w:val="28"/>
        </w:rPr>
        <w:t xml:space="preserve"> (карточка № 3)</w: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26" style="position:absolute;left:0;text-align:left;margin-left:103.65pt;margin-top:8.15pt;width:214.35pt;height:40.55pt;z-index:251658240">
            <v:textbox>
              <w:txbxContent>
                <w:p w:rsidR="00C70CA6" w:rsidRPr="00A32A50" w:rsidRDefault="00C70CA6" w:rsidP="00A32A5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A32A50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A41A36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 w:rsidRPr="00A32A50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+bx+c=0</w:t>
                  </w:r>
                </w:p>
              </w:txbxContent>
            </v:textbox>
          </v:rect>
        </w:pic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83.2pt;margin-top:11.65pt;width:79.45pt;height:31.5pt;z-index:251675648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2" type="#_x0000_t32" style="position:absolute;left:0;text-align:left;margin-left:198.8pt;margin-top:11.65pt;width:1.65pt;height:31.5pt;z-index:251674624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1" type="#_x0000_t32" style="position:absolute;left:0;text-align:left;margin-left:19.25pt;margin-top:11.65pt;width:91.85pt;height:26.55pt;flip:x;z-index:251673600" o:connectortype="straight">
            <v:stroke endarrow="block"/>
          </v:shape>
        </w:pic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 w:rsidRPr="007A4C2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331.25pt;margin-top:6.15pt;width:89.35pt;height:71.15pt;z-index:251661312">
            <v:textbox>
              <w:txbxContent>
                <w:p w:rsidR="007A7865" w:rsidRDefault="007A7865" w:rsidP="007A7865">
                  <w:pPr>
                    <w:jc w:val="center"/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</w:t>
                  </w:r>
                  <m:oMath>
                    <w:proofErr w:type="gramEnd"/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≠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0, b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≠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0,</w:t>
                  </w:r>
                </w:p>
                <w:p w:rsidR="007A7865" w:rsidRPr="00A41A36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c=0</w:t>
                  </w:r>
                </w:p>
                <w:p w:rsidR="007A7865" w:rsidRPr="007A7865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28" style="position:absolute;left:0;text-align:left;margin-left:157.4pt;margin-top:6.15pt;width:85.25pt;height:71.15pt;z-index:251660288">
            <v:textbox>
              <w:txbxContent>
                <w:p w:rsidR="00C70CA6" w:rsidRDefault="00C70CA6" w:rsidP="00A41A36">
                  <w:pPr>
                    <w:jc w:val="center"/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</w:t>
                  </w:r>
                  <m:oMath>
                    <w:proofErr w:type="gramEnd"/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≠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0, c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≠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0,</w:t>
                  </w:r>
                </w:p>
                <w:p w:rsidR="00C70CA6" w:rsidRPr="00A41A3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b=0</w:t>
                  </w: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27" style="position:absolute;left:0;text-align:left;margin-left:-32.05pt;margin-top:1.2pt;width:124.95pt;height:76.1pt;z-index:251659264">
            <v:textbox>
              <w:txbxContent>
                <w:p w:rsidR="00C70CA6" w:rsidRDefault="00C70CA6" w:rsidP="00A41A36">
                  <w:pPr>
                    <w:jc w:val="center"/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</w:t>
                  </w:r>
                  <m:oMath>
                    <w:proofErr w:type="gramEnd"/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≠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0, b=0, c=0</w:t>
                  </w:r>
                </w:p>
                <w:p w:rsidR="00C70CA6" w:rsidRPr="00A41A36" w:rsidRDefault="00C70CA6" w:rsidP="00A41A36">
                  <w:pPr>
                    <w:jc w:val="center"/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A41A36"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=0</w:t>
                  </w:r>
                </w:p>
              </w:txbxContent>
            </v:textbox>
          </v:rect>
        </w:pic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52" type="#_x0000_t32" style="position:absolute;left:0;text-align:left;margin-left:377.55pt;margin-top:3.25pt;width:1.7pt;height:28.95pt;z-index:251684864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6" type="#_x0000_t32" style="position:absolute;left:0;text-align:left;margin-left:200.45pt;margin-top:3.25pt;width:0;height:23.2pt;z-index:251678720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4" type="#_x0000_t32" style="position:absolute;left:0;text-align:left;margin-left:31.65pt;margin-top:3.25pt;width:.8pt;height:23.2pt;flip:x;z-index:251676672" o:connectortype="straight">
            <v:stroke endarrow="block"/>
          </v:shape>
        </w:pict>
      </w: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8" style="position:absolute;left:0;text-align:left;margin-left:318pt;margin-top:13.7pt;width:118.35pt;height:41.4pt;z-index:251670528">
            <v:textbox>
              <w:txbxContent>
                <w:p w:rsidR="007A7865" w:rsidRPr="00A41A36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A41A36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+bx=0</w:t>
                  </w:r>
                </w:p>
                <w:p w:rsidR="007A7865" w:rsidRPr="007A7865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2" style="position:absolute;left:0;text-align:left;margin-left:150.8pt;margin-top:7.95pt;width:99.35pt;height:40.55pt;z-index:251664384">
            <v:textbox>
              <w:txbxContent>
                <w:p w:rsidR="00C70CA6" w:rsidRPr="00A41A3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A41A36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+c=0</w:t>
                  </w: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0" style="position:absolute;left:0;text-align:left;margin-left:-23.8pt;margin-top:7.95pt;width:103.45pt;height:54.6pt;z-index:251662336">
            <v:textbox>
              <w:txbxContent>
                <w:p w:rsidR="00C70CA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x</w:t>
                  </w:r>
                  <w:r w:rsidRPr="00A41A36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=0</w:t>
                  </w:r>
                </w:p>
                <w:p w:rsidR="00C70CA6" w:rsidRPr="00A41A3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x=0</w:t>
                  </w:r>
                </w:p>
              </w:txbxContent>
            </v:textbox>
          </v:rect>
        </w:pic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53" type="#_x0000_t32" style="position:absolute;left:0;text-align:left;margin-left:366.8pt;margin-top:18.05pt;width:1.65pt;height:27.3pt;z-index:251685888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7" type="#_x0000_t32" style="position:absolute;left:0;text-align:left;margin-left:200.45pt;margin-top:11.45pt;width:0;height:22.35pt;z-index:251679744" o:connectortype="straight">
            <v:stroke endarrow="block"/>
          </v:shape>
        </w:pict>
      </w: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5" type="#_x0000_t32" style="position:absolute;left:0;text-align:left;margin-left:32.45pt;margin-top:7pt;width:0;height:24.75pt;z-index:251677696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3" style="position:absolute;left:0;text-align:left;margin-left:150.8pt;margin-top:15.3pt;width:132.4pt;height:84.45pt;z-index:251665408">
            <v:textbox>
              <w:txbxContent>
                <w:p w:rsidR="00C70CA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A41A36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=</w:t>
                  </w:r>
                  <m:oMath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</m:t>
                    </m:r>
                  </m:oMath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</w:t>
                  </w:r>
                </w:p>
                <w:p w:rsidR="00C70CA6" w:rsidRPr="00A41A3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x</w:t>
                  </w:r>
                  <w:r w:rsidRPr="00C70CA6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  <w:lang w:val="en-US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=</w:t>
                  </w:r>
                  <m:oMath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9" style="position:absolute;left:0;text-align:left;margin-left:318pt;margin-top:8.35pt;width:141.5pt;height:39.7pt;z-index:251671552">
            <v:textbox>
              <w:txbxContent>
                <w:p w:rsidR="007A7865" w:rsidRPr="007A7865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x(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ax+b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)=0</w:t>
                  </w: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1" style="position:absolute;left:0;text-align:left;margin-left:-64.35pt;margin-top:13.25pt;width:190.35pt;height:43.05pt;z-index:251663360">
            <v:textbox>
              <w:txbxContent>
                <w:p w:rsidR="00C70CA6" w:rsidRPr="00A41A36" w:rsidRDefault="00C70CA6" w:rsidP="00A41A3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Имеет всегда 1 корень</w:t>
                  </w:r>
                </w:p>
              </w:txbxContent>
            </v:textbox>
          </v:rect>
        </w:pic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54" type="#_x0000_t32" style="position:absolute;left:0;text-align:left;margin-left:413.15pt;margin-top:11pt;width:1.65pt;height:48.85pt;z-index:251686912" o:connectortype="straight">
            <v:stroke endarrow="block"/>
          </v:shape>
        </w:pict>
      </w:r>
    </w:p>
    <w:p w:rsidR="00A32A50" w:rsidRDefault="00A32A50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</w:p>
    <w:p w:rsidR="00A32A50" w:rsidRPr="00A32A50" w:rsidRDefault="007A4C29" w:rsidP="00A32A50">
      <w:pPr>
        <w:spacing w:after="0"/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9" type="#_x0000_t32" style="position:absolute;left:0;text-align:left;margin-left:255.9pt;margin-top:7.15pt;width:15.75pt;height:26.4pt;z-index:251681792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48" type="#_x0000_t32" style="position:absolute;left:0;text-align:left;margin-left:130.95pt;margin-top:7.15pt;width:48.85pt;height:26.4pt;flip:x;z-index:251680768" o:connectortype="straight">
            <v:stroke endarrow="block"/>
          </v:shape>
        </w:pict>
      </w:r>
    </w:p>
    <w:p w:rsidR="00892445" w:rsidRDefault="007A4C29" w:rsidP="00892445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40" style="position:absolute;margin-left:350.25pt;margin-top:4.3pt;width:135.75pt;height:140.7pt;z-index:251672576">
            <v:textbox>
              <w:txbxContent>
                <w:p w:rsidR="007A7865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x</w:t>
                  </w:r>
                  <w:r w:rsidRPr="00C3658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=0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или</w:t>
                  </w:r>
                </w:p>
                <w:p w:rsidR="007A7865" w:rsidRPr="00C3658F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C3658F">
                    <w:rPr>
                      <w:rFonts w:ascii="Times New Roman" w:hAnsi="Times New Roman" w:cs="Times New Roman"/>
                      <w:sz w:val="32"/>
                      <w:szCs w:val="32"/>
                    </w:rPr>
                    <w:t>+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</w:t>
                  </w:r>
                  <w:r w:rsidRPr="00C3658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=0,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ax</w:t>
                  </w:r>
                  <w:r w:rsidRPr="00C3658F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  <m:oMath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b</w:t>
                  </w:r>
                  <w:r w:rsidRPr="00C3658F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>,</w:t>
                  </w:r>
                </w:p>
                <w:p w:rsidR="007A7865" w:rsidRPr="00C3658F" w:rsidRDefault="007A7865" w:rsidP="007A7865">
                  <w:pPr>
                    <w:jc w:val="center"/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x</w:t>
                  </w:r>
                  <w:r w:rsidRPr="00C3658F"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>=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den>
                    </m:f>
                  </m:oMath>
                </w:p>
                <w:p w:rsidR="007A7865" w:rsidRPr="007A7865" w:rsidRDefault="007A7865" w:rsidP="007A7865">
                  <w:pPr>
                    <w:jc w:val="center"/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>Всегда 2 корня</w:t>
                  </w:r>
                </w:p>
                <w:p w:rsidR="007A7865" w:rsidRPr="00C3658F" w:rsidRDefault="007A7865" w:rsidP="007A786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4" style="position:absolute;margin-left:87.95pt;margin-top:15.05pt;width:86.05pt;height:78.6pt;z-index:251666432">
            <v:textbox style="mso-next-textbox:#_x0000_s1034">
              <w:txbxContent>
                <w:p w:rsidR="00C70CA6" w:rsidRDefault="00C70CA6" w:rsidP="00C70CA6">
                  <w:pPr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  <w:p w:rsidR="00C70CA6" w:rsidRDefault="00C70CA6" w:rsidP="00C70CA6">
                  <w:pPr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x=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den>
                        </m:f>
                      </m:e>
                    </m:rad>
                  </m:oMath>
                </w:p>
                <w:p w:rsidR="00C70CA6" w:rsidRPr="00C70CA6" w:rsidRDefault="00C70CA6" w:rsidP="00C70C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5" style="position:absolute;margin-left:230.25pt;margin-top:15.05pt;width:87.75pt;height:50.5pt;z-index:251667456">
            <v:textbox>
              <w:txbxContent>
                <w:p w:rsidR="00C70CA6" w:rsidRPr="00C70CA6" w:rsidRDefault="00C70CA6" w:rsidP="00C70C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&lt;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  <w:t>0</w:t>
                  </w:r>
                </w:p>
              </w:txbxContent>
            </v:textbox>
          </v:rect>
        </w:pict>
      </w:r>
    </w:p>
    <w:p w:rsidR="00892445" w:rsidRDefault="00892445" w:rsidP="00892445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892445" w:rsidRDefault="00892445" w:rsidP="00892445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892445" w:rsidRDefault="007A4C29" w:rsidP="00892445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51" type="#_x0000_t32" style="position:absolute;margin-left:271.65pt;margin-top:10pt;width:0;height:28.1pt;z-index:251683840" o:connectortype="straight">
            <v:stroke endarrow="block"/>
          </v:shape>
        </w:pict>
      </w:r>
    </w:p>
    <w:p w:rsidR="00892445" w:rsidRDefault="00892445" w:rsidP="00892445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892445" w:rsidRDefault="007A4C29" w:rsidP="00892445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50" type="#_x0000_t32" style="position:absolute;margin-left:126pt;margin-top:1.1pt;width:0;height:32.25pt;z-index:251682816" o:connectortype="straight">
            <v:stroke endarrow="block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7" style="position:absolute;margin-left:230.25pt;margin-top:1.1pt;width:87.75pt;height:51.35pt;z-index:251669504">
            <v:textbox>
              <w:txbxContent>
                <w:p w:rsidR="00C70CA6" w:rsidRPr="00C70CA6" w:rsidRDefault="00C70CA6" w:rsidP="00C70C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Решений нет</w:t>
                  </w:r>
                </w:p>
              </w:txbxContent>
            </v:textbox>
          </v:rect>
        </w:pict>
      </w:r>
    </w:p>
    <w:p w:rsidR="00892445" w:rsidRDefault="007A4C29" w:rsidP="00892445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36" style="position:absolute;margin-left:87.95pt;margin-top:14.85pt;width:86.05pt;height:47.2pt;z-index:251668480">
            <v:textbox>
              <w:txbxContent>
                <w:p w:rsidR="00C70CA6" w:rsidRPr="00C70CA6" w:rsidRDefault="00C70CA6" w:rsidP="00C70C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Имеет 2 корня</w:t>
                  </w:r>
                </w:p>
              </w:txbxContent>
            </v:textbox>
          </v:rect>
        </w:pict>
      </w:r>
    </w:p>
    <w:p w:rsidR="00892445" w:rsidRDefault="001F056D" w:rsidP="001F056D">
      <w:pPr>
        <w:spacing w:after="0"/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lastRenderedPageBreak/>
        <w:t xml:space="preserve">III </w:t>
      </w:r>
      <w:r>
        <w:rPr>
          <w:rFonts w:ascii="Royal Times New Roman ROOS" w:hAnsi="Royal Times New Roman ROOS"/>
          <w:sz w:val="28"/>
          <w:szCs w:val="28"/>
        </w:rPr>
        <w:t>Закрепление изученного материала</w:t>
      </w:r>
    </w:p>
    <w:p w:rsidR="00606BB7" w:rsidRDefault="00606BB7" w:rsidP="00606BB7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(карточка № 4)</w:t>
      </w:r>
    </w:p>
    <w:p w:rsidR="001F056D" w:rsidRDefault="001F056D" w:rsidP="001F056D">
      <w:pPr>
        <w:pStyle w:val="a3"/>
        <w:numPr>
          <w:ilvl w:val="0"/>
          <w:numId w:val="9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Решить уравнение:</w:t>
      </w:r>
    </w:p>
    <w:p w:rsidR="001F056D" w:rsidRDefault="001F056D" w:rsidP="001F056D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Royal Times New Roman ROOS" w:hAnsi="Royal Times New Roman ROOS"/>
          <w:sz w:val="28"/>
          <w:szCs w:val="28"/>
        </w:rPr>
        <w:t xml:space="preserve"> а</w:t>
      </w:r>
      <w:proofErr w:type="gramStart"/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=100;     б) 4 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>+20х=0;  в) 3х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-6=0;   г)  4-36х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=0; д) 4х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–х=0;</w:t>
      </w:r>
    </w:p>
    <w:p w:rsidR="001F056D" w:rsidRDefault="001F056D" w:rsidP="001F056D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е) 2х</w:t>
      </w:r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r>
        <w:rPr>
          <w:rFonts w:ascii="Royal Times New Roman ROOS" w:hAnsi="Royal Times New Roman ROOS"/>
          <w:sz w:val="28"/>
          <w:szCs w:val="28"/>
        </w:rPr>
        <w:t xml:space="preserve"> +8=0</w:t>
      </w:r>
    </w:p>
    <w:p w:rsidR="001F056D" w:rsidRDefault="001F056D" w:rsidP="001F056D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2) Выполнить тестовые задания:</w:t>
      </w:r>
    </w:p>
    <w:p w:rsidR="001F056D" w:rsidRDefault="00B64A98" w:rsidP="001F056D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1. Найти корни уравнения 0,5 у</w:t>
      </w:r>
      <w:proofErr w:type="gramStart"/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=8</w:t>
      </w:r>
    </w:p>
    <w:p w:rsidR="00B64A98" w:rsidRDefault="00B64A98" w:rsidP="001F056D">
      <w:pPr>
        <w:spacing w:after="0"/>
        <w:rPr>
          <w:rFonts w:ascii="Royal Times New Roman ROOS" w:hAnsi="Royal Times New Roman ROOS"/>
          <w:sz w:val="20"/>
          <w:szCs w:val="20"/>
        </w:rPr>
      </w:pPr>
      <w:r w:rsidRPr="00573D1F">
        <w:rPr>
          <w:rFonts w:ascii="Royal Times New Roman ROOS" w:hAnsi="Royal Times New Roman ROOS"/>
          <w:sz w:val="20"/>
          <w:szCs w:val="20"/>
        </w:rPr>
        <w:t xml:space="preserve">            1) 2</w:t>
      </w:r>
      <w:r w:rsidR="00573D1F" w:rsidRPr="00573D1F">
        <w:rPr>
          <w:rFonts w:ascii="Royal Times New Roman ROOS" w:hAnsi="Royal Times New Roman ROOS"/>
          <w:sz w:val="20"/>
          <w:szCs w:val="20"/>
        </w:rPr>
        <w:t>; -2            2) 2            3) 4; -4        4) 4</w:t>
      </w:r>
    </w:p>
    <w:p w:rsidR="00573D1F" w:rsidRDefault="00573D1F" w:rsidP="001F056D">
      <w:pPr>
        <w:spacing w:after="0"/>
        <w:rPr>
          <w:rFonts w:ascii="Royal Times New Roman ROOS" w:hAnsi="Royal Times New Roman ROOS"/>
          <w:sz w:val="20"/>
          <w:szCs w:val="20"/>
        </w:rPr>
      </w:pPr>
    </w:p>
    <w:p w:rsidR="00573D1F" w:rsidRDefault="00573D1F" w:rsidP="001F056D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0"/>
          <w:szCs w:val="20"/>
        </w:rPr>
        <w:t xml:space="preserve">             </w:t>
      </w:r>
      <w:r>
        <w:rPr>
          <w:rFonts w:ascii="Royal Times New Roman ROOS" w:hAnsi="Royal Times New Roman ROOS"/>
          <w:sz w:val="28"/>
          <w:szCs w:val="28"/>
        </w:rPr>
        <w:t>2. Решите уравнение х</w:t>
      </w:r>
      <w:proofErr w:type="gramStart"/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– 0,09= 0</w:t>
      </w:r>
    </w:p>
    <w:p w:rsidR="00573D1F" w:rsidRDefault="00573D1F" w:rsidP="001F056D">
      <w:pPr>
        <w:spacing w:after="0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</w:t>
      </w:r>
      <w:r>
        <w:rPr>
          <w:rFonts w:ascii="Royal Times New Roman ROOS" w:hAnsi="Royal Times New Roman ROOS"/>
          <w:sz w:val="20"/>
          <w:szCs w:val="20"/>
        </w:rPr>
        <w:t>1)0.03          2) нет решений     3) 0,03; -0.03    4) 0,3; -0,3</w:t>
      </w:r>
    </w:p>
    <w:p w:rsidR="00573D1F" w:rsidRDefault="00573D1F" w:rsidP="001F056D">
      <w:pPr>
        <w:spacing w:after="0"/>
        <w:rPr>
          <w:rFonts w:ascii="Royal Times New Roman ROOS" w:hAnsi="Royal Times New Roman ROOS"/>
          <w:sz w:val="20"/>
          <w:szCs w:val="20"/>
        </w:rPr>
      </w:pPr>
    </w:p>
    <w:p w:rsidR="00573D1F" w:rsidRDefault="00573D1F" w:rsidP="001F056D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3. Среди чисел 3; 3;-3;-4 найдите корень уравнения х</w:t>
      </w:r>
      <w:proofErr w:type="gramStart"/>
      <w:r w:rsidR="003A7BA9" w:rsidRPr="003A7BA9">
        <w:rPr>
          <w:rFonts w:ascii="Royal Times New Roman ROOS" w:hAnsi="Royal Times New Roman ROOS"/>
          <w:sz w:val="28"/>
          <w:szCs w:val="28"/>
          <w:vertAlign w:val="superscript"/>
        </w:rPr>
        <w:t>2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–х-12=0</w:t>
      </w:r>
    </w:p>
    <w:p w:rsidR="00573D1F" w:rsidRDefault="00573D1F" w:rsidP="001F056D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573D1F" w:rsidRDefault="00573D1F" w:rsidP="00573D1F">
      <w:pPr>
        <w:spacing w:after="0"/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t>IV</w:t>
      </w:r>
      <w:r w:rsidRPr="00573D1F">
        <w:rPr>
          <w:rFonts w:ascii="Royal Times New Roman ROOS" w:hAnsi="Royal Times New Roman ROOS"/>
          <w:sz w:val="28"/>
          <w:szCs w:val="28"/>
        </w:rPr>
        <w:t xml:space="preserve"> </w:t>
      </w:r>
      <w:r>
        <w:rPr>
          <w:rFonts w:ascii="Royal Times New Roman ROOS" w:hAnsi="Royal Times New Roman ROOS"/>
          <w:sz w:val="28"/>
          <w:szCs w:val="28"/>
        </w:rPr>
        <w:t>Подведение итогов урока</w:t>
      </w:r>
    </w:p>
    <w:p w:rsidR="00573D1F" w:rsidRDefault="00573D1F" w:rsidP="00573D1F">
      <w:pPr>
        <w:pStyle w:val="a3"/>
        <w:numPr>
          <w:ilvl w:val="0"/>
          <w:numId w:val="10"/>
        </w:numPr>
        <w:spacing w:after="0"/>
        <w:rPr>
          <w:rFonts w:ascii="Royal Times New Roman ROOS" w:hAnsi="Royal Times New Roman ROOS"/>
          <w:sz w:val="28"/>
          <w:szCs w:val="28"/>
        </w:rPr>
      </w:pPr>
      <w:r w:rsidRPr="00573D1F">
        <w:rPr>
          <w:rFonts w:ascii="Royal Times New Roman ROOS" w:hAnsi="Royal Times New Roman ROOS"/>
          <w:sz w:val="28"/>
          <w:szCs w:val="28"/>
        </w:rPr>
        <w:t xml:space="preserve">Достигли ли </w:t>
      </w:r>
      <w:r>
        <w:rPr>
          <w:rFonts w:ascii="Royal Times New Roman ROOS" w:hAnsi="Royal Times New Roman ROOS"/>
          <w:sz w:val="28"/>
          <w:szCs w:val="28"/>
        </w:rPr>
        <w:t>мы цели урока?</w:t>
      </w:r>
    </w:p>
    <w:p w:rsidR="00573D1F" w:rsidRDefault="00573D1F" w:rsidP="00573D1F">
      <w:pPr>
        <w:pStyle w:val="a3"/>
        <w:numPr>
          <w:ilvl w:val="0"/>
          <w:numId w:val="10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Что узнали нового?</w:t>
      </w:r>
    </w:p>
    <w:p w:rsidR="00573D1F" w:rsidRDefault="00573D1F" w:rsidP="00573D1F">
      <w:pPr>
        <w:pStyle w:val="a3"/>
        <w:numPr>
          <w:ilvl w:val="0"/>
          <w:numId w:val="10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Что понравилось (не понравилось)?</w:t>
      </w:r>
    </w:p>
    <w:p w:rsidR="00573D1F" w:rsidRDefault="00573D1F" w:rsidP="00573D1F">
      <w:pPr>
        <w:pStyle w:val="a3"/>
        <w:spacing w:after="0"/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t xml:space="preserve">V </w:t>
      </w:r>
      <w:r>
        <w:rPr>
          <w:rFonts w:ascii="Royal Times New Roman ROOS" w:hAnsi="Royal Times New Roman ROOS"/>
          <w:sz w:val="28"/>
          <w:szCs w:val="28"/>
        </w:rPr>
        <w:t>Домашнее задание</w:t>
      </w:r>
    </w:p>
    <w:p w:rsidR="006B2871" w:rsidRDefault="00573D1F" w:rsidP="003A7BA9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t>&amp;</w:t>
      </w:r>
      <w:r>
        <w:rPr>
          <w:rFonts w:ascii="Royal Times New Roman ROOS" w:hAnsi="Royal Times New Roman ROOS"/>
          <w:sz w:val="28"/>
          <w:szCs w:val="28"/>
        </w:rPr>
        <w:t xml:space="preserve"> 26; № 417 (1</w:t>
      </w:r>
      <w:proofErr w:type="gramStart"/>
      <w:r>
        <w:rPr>
          <w:rFonts w:ascii="Royal Times New Roman ROOS" w:hAnsi="Royal Times New Roman ROOS"/>
          <w:sz w:val="28"/>
          <w:szCs w:val="28"/>
        </w:rPr>
        <w:t>,3,5,7</w:t>
      </w:r>
      <w:proofErr w:type="gramEnd"/>
      <w:r>
        <w:rPr>
          <w:rFonts w:ascii="Royal Times New Roman ROOS" w:hAnsi="Royal Times New Roman ROOS"/>
          <w:sz w:val="28"/>
          <w:szCs w:val="28"/>
        </w:rPr>
        <w:t>); 418 (1,3,5); 419 (1,3,5)</w:t>
      </w:r>
    </w:p>
    <w:p w:rsidR="006B2871" w:rsidRPr="003328AC" w:rsidRDefault="006B2871" w:rsidP="006B2871">
      <w:pPr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</w:t>
      </w:r>
    </w:p>
    <w:sectPr w:rsidR="006B2871" w:rsidRPr="003328AC" w:rsidSect="00C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yal Times New Roman ROO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1FC"/>
    <w:multiLevelType w:val="hybridMultilevel"/>
    <w:tmpl w:val="03C0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189"/>
    <w:multiLevelType w:val="hybridMultilevel"/>
    <w:tmpl w:val="478C392E"/>
    <w:lvl w:ilvl="0" w:tplc="2C901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61CD0"/>
    <w:multiLevelType w:val="hybridMultilevel"/>
    <w:tmpl w:val="284A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0618"/>
    <w:multiLevelType w:val="hybridMultilevel"/>
    <w:tmpl w:val="F6BC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147B"/>
    <w:multiLevelType w:val="hybridMultilevel"/>
    <w:tmpl w:val="340E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C40FD"/>
    <w:multiLevelType w:val="hybridMultilevel"/>
    <w:tmpl w:val="E8FC9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3D0A"/>
    <w:multiLevelType w:val="hybridMultilevel"/>
    <w:tmpl w:val="94CE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12E48"/>
    <w:multiLevelType w:val="hybridMultilevel"/>
    <w:tmpl w:val="478C392E"/>
    <w:lvl w:ilvl="0" w:tplc="2C901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F3586"/>
    <w:multiLevelType w:val="hybridMultilevel"/>
    <w:tmpl w:val="0B8C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80F21"/>
    <w:multiLevelType w:val="hybridMultilevel"/>
    <w:tmpl w:val="79540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1019"/>
    <w:rsid w:val="00105CEF"/>
    <w:rsid w:val="00160F1A"/>
    <w:rsid w:val="001F056D"/>
    <w:rsid w:val="00286456"/>
    <w:rsid w:val="002B0032"/>
    <w:rsid w:val="003328AC"/>
    <w:rsid w:val="00340833"/>
    <w:rsid w:val="00362EEA"/>
    <w:rsid w:val="003A7BA9"/>
    <w:rsid w:val="003D1019"/>
    <w:rsid w:val="00573D1F"/>
    <w:rsid w:val="00606BB7"/>
    <w:rsid w:val="0063053D"/>
    <w:rsid w:val="006B2871"/>
    <w:rsid w:val="006B32DC"/>
    <w:rsid w:val="007546C9"/>
    <w:rsid w:val="007A4C29"/>
    <w:rsid w:val="007A7865"/>
    <w:rsid w:val="007B2E31"/>
    <w:rsid w:val="00874157"/>
    <w:rsid w:val="00892445"/>
    <w:rsid w:val="00A32A50"/>
    <w:rsid w:val="00A41A36"/>
    <w:rsid w:val="00B246C3"/>
    <w:rsid w:val="00B64A98"/>
    <w:rsid w:val="00BA6B38"/>
    <w:rsid w:val="00C3658F"/>
    <w:rsid w:val="00C70CA6"/>
    <w:rsid w:val="00C9337F"/>
    <w:rsid w:val="00CC74E4"/>
    <w:rsid w:val="00D04096"/>
    <w:rsid w:val="00E0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50"/>
        <o:r id="V:Rule16" type="connector" idref="#_x0000_s1045"/>
        <o:r id="V:Rule17" type="connector" idref="#_x0000_s1041"/>
        <o:r id="V:Rule18" type="connector" idref="#_x0000_s1046"/>
        <o:r id="V:Rule19" type="connector" idref="#_x0000_s1051"/>
        <o:r id="V:Rule20" type="connector" idref="#_x0000_s1048"/>
        <o:r id="V:Rule21" type="connector" idref="#_x0000_s1043"/>
        <o:r id="V:Rule22" type="connector" idref="#_x0000_s1044"/>
        <o:r id="V:Rule23" type="connector" idref="#_x0000_s1052"/>
        <o:r id="V:Rule24" type="connector" idref="#_x0000_s1042"/>
        <o:r id="V:Rule25" type="connector" idref="#_x0000_s1053"/>
        <o:r id="V:Rule26" type="connector" idref="#_x0000_s1047"/>
        <o:r id="V:Rule27" type="connector" idref="#_x0000_s1049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19"/>
    <w:pPr>
      <w:ind w:left="720"/>
      <w:contextualSpacing/>
    </w:pPr>
  </w:style>
  <w:style w:type="table" w:styleId="a4">
    <w:name w:val="Table Grid"/>
    <w:basedOn w:val="a1"/>
    <w:uiPriority w:val="59"/>
    <w:rsid w:val="007B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A7BA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13</cp:revision>
  <cp:lastPrinted>2012-10-22T13:57:00Z</cp:lastPrinted>
  <dcterms:created xsi:type="dcterms:W3CDTF">2012-10-18T07:20:00Z</dcterms:created>
  <dcterms:modified xsi:type="dcterms:W3CDTF">2012-10-29T13:04:00Z</dcterms:modified>
</cp:coreProperties>
</file>